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23" w:rsidRPr="00806FD6" w:rsidRDefault="007A1E23" w:rsidP="00806FD6">
      <w:pPr>
        <w:pStyle w:val="Cmsor1"/>
        <w:ind w:firstLine="2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806FD6">
        <w:rPr>
          <w:rFonts w:asciiTheme="minorHAnsi" w:hAnsiTheme="minorHAnsi" w:cstheme="minorHAnsi"/>
          <w:sz w:val="22"/>
          <w:szCs w:val="22"/>
        </w:rPr>
        <w:t>VÁLLALÁSI SZABÁLYZAT</w:t>
      </w:r>
    </w:p>
    <w:p w:rsidR="005025AA" w:rsidRPr="00806FD6" w:rsidRDefault="005025AA" w:rsidP="00806FD6">
      <w:pPr>
        <w:spacing w:before="120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- Hatályos 2017-02-01 napjától -</w:t>
      </w:r>
    </w:p>
    <w:p w:rsidR="00C513E2" w:rsidRPr="00806FD6" w:rsidRDefault="00C513E2" w:rsidP="00BA2DA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4A7813" w:rsidRPr="00806FD6" w:rsidRDefault="004A7813" w:rsidP="00BA2DA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gépjárműjavító</w:t>
      </w:r>
      <w:r w:rsidR="0064304D" w:rsidRPr="00806FD6">
        <w:rPr>
          <w:rFonts w:asciiTheme="minorHAnsi" w:hAnsiTheme="minorHAnsi" w:cstheme="minorHAnsi"/>
          <w:sz w:val="22"/>
          <w:szCs w:val="22"/>
        </w:rPr>
        <w:t>i</w:t>
      </w:r>
      <w:r w:rsidRPr="00806FD6">
        <w:rPr>
          <w:rFonts w:asciiTheme="minorHAnsi" w:hAnsiTheme="minorHAnsi" w:cstheme="minorHAnsi"/>
          <w:sz w:val="22"/>
          <w:szCs w:val="22"/>
        </w:rPr>
        <w:t>, karbantartó</w:t>
      </w:r>
      <w:r w:rsidR="0064304D" w:rsidRPr="00806FD6">
        <w:rPr>
          <w:rFonts w:asciiTheme="minorHAnsi" w:hAnsiTheme="minorHAnsi" w:cstheme="minorHAnsi"/>
          <w:sz w:val="22"/>
          <w:szCs w:val="22"/>
        </w:rPr>
        <w:t>i</w:t>
      </w:r>
      <w:r w:rsidR="000E77F6" w:rsidRPr="00806FD6">
        <w:rPr>
          <w:rFonts w:asciiTheme="minorHAnsi" w:hAnsiTheme="minorHAnsi" w:cstheme="minorHAnsi"/>
          <w:sz w:val="22"/>
          <w:szCs w:val="22"/>
        </w:rPr>
        <w:t xml:space="preserve">, </w:t>
      </w:r>
      <w:r w:rsidR="00443408" w:rsidRPr="00806FD6">
        <w:rPr>
          <w:rFonts w:asciiTheme="minorHAnsi" w:hAnsiTheme="minorHAnsi" w:cstheme="minorHAnsi"/>
          <w:sz w:val="22"/>
          <w:szCs w:val="22"/>
        </w:rPr>
        <w:t>és időszakos vizsgálat</w:t>
      </w:r>
      <w:r w:rsidR="00E87DF6" w:rsidRPr="00806FD6">
        <w:rPr>
          <w:rFonts w:asciiTheme="minorHAnsi" w:hAnsiTheme="minorHAnsi" w:cstheme="minorHAnsi"/>
          <w:sz w:val="22"/>
          <w:szCs w:val="22"/>
        </w:rPr>
        <w:t>i</w:t>
      </w:r>
      <w:r w:rsidR="000E77F6" w:rsidRPr="00806FD6">
        <w:rPr>
          <w:rFonts w:asciiTheme="minorHAnsi" w:hAnsiTheme="minorHAnsi" w:cstheme="minorHAnsi"/>
          <w:sz w:val="22"/>
          <w:szCs w:val="22"/>
        </w:rPr>
        <w:t xml:space="preserve"> szolgáltatási te</w:t>
      </w:r>
      <w:r w:rsidRPr="00806FD6">
        <w:rPr>
          <w:rFonts w:asciiTheme="minorHAnsi" w:hAnsiTheme="minorHAnsi" w:cstheme="minorHAnsi"/>
          <w:sz w:val="22"/>
          <w:szCs w:val="22"/>
        </w:rPr>
        <w:t>vékenységre</w:t>
      </w:r>
      <w:r w:rsidR="00761B10" w:rsidRPr="00806FD6">
        <w:rPr>
          <w:rFonts w:asciiTheme="minorHAnsi" w:hAnsiTheme="minorHAnsi" w:cstheme="minorHAnsi"/>
          <w:sz w:val="22"/>
          <w:szCs w:val="22"/>
        </w:rPr>
        <w:t>.</w:t>
      </w:r>
    </w:p>
    <w:p w:rsidR="004A7813" w:rsidRPr="00806FD6" w:rsidRDefault="004A7813" w:rsidP="004A7813">
      <w:pPr>
        <w:rPr>
          <w:rFonts w:asciiTheme="minorHAnsi" w:hAnsiTheme="minorHAnsi" w:cstheme="minorHAnsi"/>
          <w:sz w:val="22"/>
          <w:szCs w:val="22"/>
        </w:rPr>
      </w:pPr>
    </w:p>
    <w:p w:rsidR="007A1E23" w:rsidRPr="00806FD6" w:rsidRDefault="007A1E23" w:rsidP="00BA2DA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4A7813" w:rsidRPr="00806FD6" w:rsidRDefault="004A7813" w:rsidP="00BA2DA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06FD6">
        <w:rPr>
          <w:rFonts w:asciiTheme="minorHAnsi" w:hAnsiTheme="minorHAnsi" w:cstheme="minorHAnsi"/>
          <w:sz w:val="22"/>
          <w:szCs w:val="22"/>
          <w:u w:val="single"/>
        </w:rPr>
        <w:t xml:space="preserve">A </w:t>
      </w:r>
      <w:r w:rsidR="00B70A42" w:rsidRPr="00806FD6">
        <w:rPr>
          <w:rFonts w:asciiTheme="minorHAnsi" w:hAnsiTheme="minorHAnsi" w:cstheme="minorHAnsi"/>
          <w:sz w:val="22"/>
          <w:szCs w:val="22"/>
          <w:u w:val="single"/>
        </w:rPr>
        <w:t xml:space="preserve">vállalkozó </w:t>
      </w:r>
      <w:r w:rsidRPr="00806FD6">
        <w:rPr>
          <w:rFonts w:asciiTheme="minorHAnsi" w:hAnsiTheme="minorHAnsi" w:cstheme="minorHAnsi"/>
          <w:sz w:val="22"/>
          <w:szCs w:val="22"/>
          <w:u w:val="single"/>
        </w:rPr>
        <w:t xml:space="preserve">neve, </w:t>
      </w:r>
      <w:r w:rsidR="00B278E9" w:rsidRPr="00806FD6">
        <w:rPr>
          <w:rFonts w:asciiTheme="minorHAnsi" w:hAnsiTheme="minorHAnsi" w:cstheme="minorHAnsi"/>
          <w:sz w:val="22"/>
          <w:szCs w:val="22"/>
          <w:u w:val="single"/>
        </w:rPr>
        <w:t>székhelye</w:t>
      </w:r>
      <w:r w:rsidR="00B70A42" w:rsidRPr="00806FD6">
        <w:rPr>
          <w:rFonts w:asciiTheme="minorHAnsi" w:hAnsiTheme="minorHAnsi" w:cstheme="minorHAnsi"/>
          <w:sz w:val="22"/>
          <w:szCs w:val="22"/>
          <w:u w:val="single"/>
        </w:rPr>
        <w:t>, a javítási szolgáltatás telephelye</w:t>
      </w:r>
      <w:r w:rsidRPr="00806FD6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E87DF6" w:rsidRPr="00806FD6" w:rsidRDefault="00E87DF6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 xml:space="preserve">Niscar Kft. </w:t>
      </w:r>
      <w:r w:rsidRPr="00806FD6">
        <w:rPr>
          <w:rFonts w:asciiTheme="minorHAnsi" w:hAnsiTheme="minorHAnsi" w:cstheme="minorHAnsi"/>
          <w:sz w:val="22"/>
          <w:szCs w:val="22"/>
        </w:rPr>
        <w:t>1112 Budapest, Vizsla utca 1-3</w:t>
      </w:r>
      <w:r w:rsidR="009D1545" w:rsidRPr="00806F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51CC" w:rsidRPr="00806FD6" w:rsidRDefault="002551CC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24129" w:rsidRPr="00806FD6" w:rsidRDefault="00324129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06FD6">
        <w:rPr>
          <w:rFonts w:asciiTheme="minorHAnsi" w:hAnsiTheme="minorHAnsi" w:cstheme="minorHAnsi"/>
          <w:sz w:val="22"/>
          <w:szCs w:val="22"/>
          <w:u w:val="single"/>
        </w:rPr>
        <w:t>A vállalkozó internetes elérhetősége, és email címe:</w:t>
      </w:r>
    </w:p>
    <w:p w:rsidR="00B278E9" w:rsidRPr="00806FD6" w:rsidRDefault="00324129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www.nissancentrum.hu </w:t>
      </w:r>
    </w:p>
    <w:p w:rsidR="00324129" w:rsidRPr="00806FD6" w:rsidRDefault="00324129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info@niscar.hu</w:t>
      </w:r>
    </w:p>
    <w:p w:rsidR="00324129" w:rsidRPr="00806FD6" w:rsidRDefault="00324129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7604A" w:rsidRPr="00806FD6" w:rsidRDefault="00A7604A" w:rsidP="00BA2DAD">
      <w:pPr>
        <w:jc w:val="both"/>
        <w:rPr>
          <w:rFonts w:asciiTheme="minorHAnsi" w:hAnsiTheme="minorHAnsi" w:cstheme="minorHAnsi"/>
          <w:sz w:val="22"/>
          <w:szCs w:val="22"/>
          <w:u w:val="single"/>
        </w:rPr>
        <w:sectPr w:rsidR="00A7604A" w:rsidRPr="00806FD6" w:rsidSect="00365F2D">
          <w:headerReference w:type="default" r:id="rId8"/>
          <w:footerReference w:type="default" r:id="rId9"/>
          <w:pgSz w:w="11906" w:h="16838"/>
          <w:pgMar w:top="1202" w:right="1417" w:bottom="1985" w:left="1417" w:header="426" w:footer="708" w:gutter="0"/>
          <w:cols w:space="708"/>
          <w:docGrid w:linePitch="360"/>
        </w:sectPr>
      </w:pPr>
    </w:p>
    <w:p w:rsidR="00E87633" w:rsidRPr="00806FD6" w:rsidRDefault="00E87633" w:rsidP="00BA2DA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F0067" w:rsidRPr="00806FD6" w:rsidRDefault="00AF0067" w:rsidP="00BA2DA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06FD6">
        <w:rPr>
          <w:rFonts w:asciiTheme="minorHAnsi" w:hAnsiTheme="minorHAnsi" w:cstheme="minorHAnsi"/>
          <w:sz w:val="22"/>
          <w:szCs w:val="22"/>
          <w:u w:val="single"/>
        </w:rPr>
        <w:t>Felügyeleti szervek:</w:t>
      </w:r>
    </w:p>
    <w:p w:rsidR="00E87633" w:rsidRPr="00806FD6" w:rsidRDefault="00E87633" w:rsidP="00BA2DAD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B86B63" w:rsidRPr="00806FD6" w:rsidRDefault="0048356F" w:rsidP="00BA2DAD">
      <w:pPr>
        <w:tabs>
          <w:tab w:val="left" w:pos="-184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 xml:space="preserve">Budapest </w:t>
      </w:r>
      <w:r w:rsidR="00E87DF6" w:rsidRPr="00806FD6">
        <w:rPr>
          <w:rFonts w:asciiTheme="minorHAnsi" w:hAnsiTheme="minorHAnsi" w:cstheme="minorHAnsi"/>
          <w:b/>
          <w:sz w:val="22"/>
          <w:szCs w:val="22"/>
        </w:rPr>
        <w:t>XI</w:t>
      </w:r>
      <w:r w:rsidR="00A7604A" w:rsidRPr="00806FD6">
        <w:rPr>
          <w:rFonts w:asciiTheme="minorHAnsi" w:hAnsiTheme="minorHAnsi" w:cstheme="minorHAnsi"/>
          <w:b/>
          <w:sz w:val="22"/>
          <w:szCs w:val="22"/>
        </w:rPr>
        <w:t>.</w:t>
      </w:r>
      <w:r w:rsidR="00E87DF6" w:rsidRPr="00806FD6">
        <w:rPr>
          <w:rFonts w:asciiTheme="minorHAnsi" w:hAnsiTheme="minorHAnsi" w:cstheme="minorHAnsi"/>
          <w:b/>
          <w:sz w:val="22"/>
          <w:szCs w:val="22"/>
        </w:rPr>
        <w:t xml:space="preserve"> Ker</w:t>
      </w:r>
      <w:r w:rsidRPr="00806FD6">
        <w:rPr>
          <w:rFonts w:asciiTheme="minorHAnsi" w:hAnsiTheme="minorHAnsi" w:cstheme="minorHAnsi"/>
          <w:b/>
          <w:sz w:val="22"/>
          <w:szCs w:val="22"/>
        </w:rPr>
        <w:t xml:space="preserve">ület </w:t>
      </w:r>
      <w:r w:rsidR="00E87DF6" w:rsidRPr="00806FD6">
        <w:rPr>
          <w:rFonts w:asciiTheme="minorHAnsi" w:hAnsiTheme="minorHAnsi" w:cstheme="minorHAnsi"/>
          <w:b/>
          <w:sz w:val="22"/>
          <w:szCs w:val="22"/>
        </w:rPr>
        <w:t>Polgármesteri Hivatal</w:t>
      </w:r>
      <w:r w:rsidR="002551CC" w:rsidRPr="00806F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30A8" w:rsidRPr="00806FD6">
        <w:rPr>
          <w:rFonts w:asciiTheme="minorHAnsi" w:hAnsiTheme="minorHAnsi" w:cstheme="minorHAnsi"/>
          <w:b/>
          <w:sz w:val="22"/>
          <w:szCs w:val="22"/>
        </w:rPr>
        <w:t xml:space="preserve">Jegyző </w:t>
      </w:r>
    </w:p>
    <w:p w:rsidR="00E87633" w:rsidRPr="00806FD6" w:rsidRDefault="00CE2B72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1113 </w:t>
      </w:r>
      <w:r w:rsidR="00270AF7" w:rsidRPr="00806FD6">
        <w:rPr>
          <w:rFonts w:asciiTheme="minorHAnsi" w:hAnsiTheme="minorHAnsi" w:cstheme="minorHAnsi"/>
          <w:sz w:val="22"/>
          <w:szCs w:val="22"/>
        </w:rPr>
        <w:t xml:space="preserve">Budapest, </w:t>
      </w:r>
      <w:r w:rsidRPr="00806FD6">
        <w:rPr>
          <w:rFonts w:asciiTheme="minorHAnsi" w:hAnsiTheme="minorHAnsi" w:cstheme="minorHAnsi"/>
          <w:sz w:val="22"/>
          <w:szCs w:val="22"/>
        </w:rPr>
        <w:t>Bocskai út 39-41</w:t>
      </w:r>
    </w:p>
    <w:p w:rsidR="00115626" w:rsidRPr="00806FD6" w:rsidRDefault="00115626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70AF7" w:rsidRPr="00806FD6" w:rsidRDefault="00270AF7" w:rsidP="00BA2DAD">
      <w:pPr>
        <w:tabs>
          <w:tab w:val="left" w:pos="-184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 xml:space="preserve">Budapest Főváros Kormányhivatala </w:t>
      </w:r>
    </w:p>
    <w:p w:rsidR="008E1944" w:rsidRPr="00806FD6" w:rsidRDefault="00EE30A8" w:rsidP="008E1944">
      <w:pPr>
        <w:tabs>
          <w:tab w:val="left" w:pos="-184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>Fogyas</w:t>
      </w:r>
      <w:r w:rsidR="00270AF7" w:rsidRPr="00806FD6">
        <w:rPr>
          <w:rFonts w:asciiTheme="minorHAnsi" w:hAnsiTheme="minorHAnsi" w:cstheme="minorHAnsi"/>
          <w:b/>
          <w:sz w:val="22"/>
          <w:szCs w:val="22"/>
        </w:rPr>
        <w:t>z</w:t>
      </w:r>
      <w:r w:rsidRPr="00806FD6">
        <w:rPr>
          <w:rFonts w:asciiTheme="minorHAnsi" w:hAnsiTheme="minorHAnsi" w:cstheme="minorHAnsi"/>
          <w:b/>
          <w:sz w:val="22"/>
          <w:szCs w:val="22"/>
        </w:rPr>
        <w:t>tóvédelmi Felügyelőség</w:t>
      </w:r>
    </w:p>
    <w:p w:rsidR="008E1944" w:rsidRDefault="008E1944" w:rsidP="008E1944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1052. Budapest, Városház utca 7.</w:t>
      </w:r>
    </w:p>
    <w:p w:rsidR="008E1944" w:rsidRDefault="008E1944" w:rsidP="008E1944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E1944" w:rsidRPr="00806FD6" w:rsidRDefault="008E1944" w:rsidP="008E1944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8E1944" w:rsidRDefault="008E1944" w:rsidP="00BA2DAD">
      <w:pPr>
        <w:tabs>
          <w:tab w:val="left" w:pos="-1843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1944" w:rsidRPr="00806FD6" w:rsidRDefault="008E1944" w:rsidP="00BA2DAD">
      <w:pPr>
        <w:tabs>
          <w:tab w:val="left" w:pos="-1843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30A8" w:rsidRPr="00806FD6" w:rsidRDefault="00EE30A8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87633" w:rsidRPr="00806FD6" w:rsidRDefault="00232AC5" w:rsidP="00BA2DAD">
      <w:pPr>
        <w:tabs>
          <w:tab w:val="left" w:pos="-184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 xml:space="preserve">Budapest Főváros Kormányhivatala </w:t>
      </w:r>
    </w:p>
    <w:p w:rsidR="00232AC5" w:rsidRPr="00806FD6" w:rsidRDefault="00232AC5" w:rsidP="00BA2DAD">
      <w:pPr>
        <w:tabs>
          <w:tab w:val="left" w:pos="-184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>Közlekedési Felügyelősége</w:t>
      </w:r>
    </w:p>
    <w:p w:rsidR="00232AC5" w:rsidRPr="00806FD6" w:rsidRDefault="00232AC5" w:rsidP="00BA2DAD">
      <w:pPr>
        <w:tabs>
          <w:tab w:val="left" w:pos="-1843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>Közúti Jármű Főosztály</w:t>
      </w:r>
    </w:p>
    <w:p w:rsidR="00232AC5" w:rsidRPr="00806FD6" w:rsidRDefault="00232AC5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1036. Budapest, Mozaik utca 5. </w:t>
      </w:r>
    </w:p>
    <w:p w:rsidR="00E87633" w:rsidRPr="00806FD6" w:rsidRDefault="00E87633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23E33" w:rsidRPr="00806FD6" w:rsidRDefault="00723E33" w:rsidP="00BA2DAD">
      <w:pPr>
        <w:tabs>
          <w:tab w:val="left" w:pos="-1843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7604A" w:rsidRPr="00806FD6" w:rsidRDefault="00A7604A" w:rsidP="00BA2DAD">
      <w:pPr>
        <w:jc w:val="both"/>
        <w:rPr>
          <w:rFonts w:asciiTheme="minorHAnsi" w:hAnsiTheme="minorHAnsi" w:cstheme="minorHAnsi"/>
          <w:sz w:val="22"/>
          <w:szCs w:val="22"/>
        </w:rPr>
        <w:sectPr w:rsidR="00A7604A" w:rsidRPr="00806FD6" w:rsidSect="00365F2D">
          <w:type w:val="continuous"/>
          <w:pgSz w:w="11906" w:h="16838"/>
          <w:pgMar w:top="1202" w:right="1417" w:bottom="1417" w:left="1417" w:header="426" w:footer="708" w:gutter="0"/>
          <w:cols w:num="2" w:space="708" w:equalWidth="0">
            <w:col w:w="4343" w:space="547"/>
            <w:col w:w="4182"/>
          </w:cols>
          <w:docGrid w:linePitch="360"/>
        </w:sectPr>
      </w:pPr>
    </w:p>
    <w:p w:rsidR="000E77F6" w:rsidRPr="00806FD6" w:rsidRDefault="000E77F6" w:rsidP="00BA2DAD">
      <w:p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szabályzat az egyes </w:t>
      </w:r>
      <w:r w:rsidR="007A1E23" w:rsidRPr="00806FD6">
        <w:rPr>
          <w:rFonts w:asciiTheme="minorHAnsi" w:hAnsiTheme="minorHAnsi" w:cstheme="minorHAnsi"/>
          <w:sz w:val="22"/>
          <w:szCs w:val="22"/>
        </w:rPr>
        <w:t>javító-karbantartószolgáltatásokra</w:t>
      </w:r>
      <w:r w:rsidRPr="00806FD6">
        <w:rPr>
          <w:rFonts w:asciiTheme="minorHAnsi" w:hAnsiTheme="minorHAnsi" w:cstheme="minorHAnsi"/>
          <w:sz w:val="22"/>
          <w:szCs w:val="22"/>
        </w:rPr>
        <w:t xml:space="preserve"> vonatkozó kötelező jótállásról szóló 249/2004</w:t>
      </w:r>
      <w:r w:rsidR="00443408" w:rsidRPr="00806FD6">
        <w:rPr>
          <w:rFonts w:asciiTheme="minorHAnsi" w:hAnsiTheme="minorHAnsi" w:cstheme="minorHAnsi"/>
          <w:sz w:val="22"/>
          <w:szCs w:val="22"/>
        </w:rPr>
        <w:t>.</w:t>
      </w:r>
      <w:r w:rsidRPr="00806FD6">
        <w:rPr>
          <w:rFonts w:asciiTheme="minorHAnsi" w:hAnsiTheme="minorHAnsi" w:cstheme="minorHAnsi"/>
          <w:sz w:val="22"/>
          <w:szCs w:val="22"/>
        </w:rPr>
        <w:t xml:space="preserve"> (VIII. 27.) </w:t>
      </w:r>
      <w:r w:rsidR="0098758D" w:rsidRPr="00806FD6">
        <w:rPr>
          <w:rFonts w:asciiTheme="minorHAnsi" w:hAnsiTheme="minorHAnsi" w:cstheme="minorHAnsi"/>
          <w:sz w:val="22"/>
          <w:szCs w:val="22"/>
        </w:rPr>
        <w:t>K</w:t>
      </w:r>
      <w:r w:rsidR="008D665E" w:rsidRPr="00806FD6">
        <w:rPr>
          <w:rFonts w:asciiTheme="minorHAnsi" w:hAnsiTheme="minorHAnsi" w:cstheme="minorHAnsi"/>
          <w:sz w:val="22"/>
          <w:szCs w:val="22"/>
        </w:rPr>
        <w:t>orm</w:t>
      </w:r>
      <w:r w:rsidR="0048356F" w:rsidRPr="00806FD6">
        <w:rPr>
          <w:rFonts w:asciiTheme="minorHAnsi" w:hAnsiTheme="minorHAnsi" w:cstheme="minorHAnsi"/>
          <w:sz w:val="22"/>
          <w:szCs w:val="22"/>
        </w:rPr>
        <w:t>ány</w:t>
      </w:r>
      <w:r w:rsidR="008D665E" w:rsidRPr="00806FD6">
        <w:rPr>
          <w:rFonts w:asciiTheme="minorHAnsi" w:hAnsiTheme="minorHAnsi" w:cstheme="minorHAnsi"/>
          <w:sz w:val="22"/>
          <w:szCs w:val="22"/>
        </w:rPr>
        <w:t>rendelet figyelembevételével készült.</w:t>
      </w:r>
    </w:p>
    <w:p w:rsidR="00C42E35" w:rsidRPr="00806FD6" w:rsidRDefault="00C42E35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18A" w:rsidRPr="00806FD6" w:rsidRDefault="0066718A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AC5" w:rsidRPr="00806FD6" w:rsidRDefault="00232AC5" w:rsidP="00F522AA">
      <w:pPr>
        <w:pStyle w:val="Cmsor2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806FD6">
        <w:rPr>
          <w:rFonts w:asciiTheme="minorHAnsi" w:hAnsiTheme="minorHAnsi" w:cstheme="minorHAnsi"/>
          <w:b/>
          <w:caps/>
          <w:sz w:val="22"/>
          <w:szCs w:val="22"/>
        </w:rPr>
        <w:t>A Vállalható SZOLGÁLTATÁSOK FELSOROLÁSA</w:t>
      </w:r>
    </w:p>
    <w:p w:rsidR="006708D9" w:rsidRPr="00806FD6" w:rsidRDefault="006708D9" w:rsidP="002E47E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6708D9" w:rsidRPr="00806FD6" w:rsidRDefault="006708D9" w:rsidP="00806FD6">
      <w:pPr>
        <w:pStyle w:val="Listaszerbekezds"/>
        <w:numPr>
          <w:ilvl w:val="0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06FD6">
        <w:rPr>
          <w:rFonts w:asciiTheme="minorHAnsi" w:hAnsiTheme="minorHAnsi" w:cstheme="minorHAnsi"/>
          <w:sz w:val="22"/>
          <w:szCs w:val="22"/>
          <w:u w:val="single"/>
        </w:rPr>
        <w:t>Gépjárműszerelés:</w:t>
      </w:r>
    </w:p>
    <w:p w:rsidR="006708D9" w:rsidRPr="00806FD6" w:rsidRDefault="006708D9" w:rsidP="00806FD6">
      <w:pPr>
        <w:pStyle w:val="Listaszerbekezds"/>
        <w:numPr>
          <w:ilvl w:val="0"/>
          <w:numId w:val="30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napi vizsgálat, időszakos műszaki szemle, </w:t>
      </w:r>
    </w:p>
    <w:p w:rsidR="006708D9" w:rsidRPr="00806FD6" w:rsidRDefault="006708D9" w:rsidP="00806FD6">
      <w:pPr>
        <w:pStyle w:val="Listaszerbekezds"/>
        <w:numPr>
          <w:ilvl w:val="0"/>
          <w:numId w:val="30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garanciális hibaelhárítás, </w:t>
      </w:r>
    </w:p>
    <w:p w:rsidR="006708D9" w:rsidRPr="00806FD6" w:rsidRDefault="006708D9" w:rsidP="00806FD6">
      <w:pPr>
        <w:pStyle w:val="Listaszerbekezds"/>
        <w:numPr>
          <w:ilvl w:val="0"/>
          <w:numId w:val="30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gépjármű futójavítás, </w:t>
      </w:r>
    </w:p>
    <w:p w:rsidR="006708D9" w:rsidRPr="00806FD6" w:rsidRDefault="006708D9" w:rsidP="00806FD6">
      <w:pPr>
        <w:pStyle w:val="Listaszerbekezds"/>
        <w:numPr>
          <w:ilvl w:val="0"/>
          <w:numId w:val="30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gépjárművek,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fődarabok</w:t>
      </w:r>
      <w:proofErr w:type="spellEnd"/>
      <w:r w:rsidRPr="00806FD6">
        <w:rPr>
          <w:rFonts w:asciiTheme="minorHAnsi" w:hAnsiTheme="minorHAnsi" w:cstheme="minorHAnsi"/>
          <w:sz w:val="22"/>
          <w:szCs w:val="22"/>
        </w:rPr>
        <w:t>, részegységek diagnosztikája, beszabályozása</w:t>
      </w:r>
    </w:p>
    <w:p w:rsidR="006708D9" w:rsidRPr="00806FD6" w:rsidRDefault="006708D9" w:rsidP="00806FD6">
      <w:pPr>
        <w:pStyle w:val="Listaszerbekezds"/>
        <w:numPr>
          <w:ilvl w:val="0"/>
          <w:numId w:val="30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gépjárművek,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fődarabok</w:t>
      </w:r>
      <w:proofErr w:type="spellEnd"/>
      <w:r w:rsidRPr="00806FD6">
        <w:rPr>
          <w:rFonts w:asciiTheme="minorHAnsi" w:hAnsiTheme="minorHAnsi" w:cstheme="minorHAnsi"/>
          <w:sz w:val="22"/>
          <w:szCs w:val="22"/>
        </w:rPr>
        <w:t>, részegységek javítása, felújítása.</w:t>
      </w:r>
    </w:p>
    <w:p w:rsidR="001D00D1" w:rsidRPr="00806FD6" w:rsidRDefault="001D00D1" w:rsidP="00806FD6">
      <w:pPr>
        <w:pStyle w:val="Listaszerbekezds"/>
        <w:numPr>
          <w:ilvl w:val="0"/>
          <w:numId w:val="30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kenő és segédanyagok szintellenőrzése, utántöltése, cseréje.</w:t>
      </w:r>
    </w:p>
    <w:p w:rsidR="006708D9" w:rsidRPr="00806FD6" w:rsidRDefault="006708D9" w:rsidP="00806FD6">
      <w:pPr>
        <w:pStyle w:val="Listaszerbekezds"/>
        <w:numPr>
          <w:ilvl w:val="0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06FD6">
        <w:rPr>
          <w:rFonts w:asciiTheme="minorHAnsi" w:hAnsiTheme="minorHAnsi" w:cstheme="minorHAnsi"/>
          <w:sz w:val="22"/>
          <w:szCs w:val="22"/>
          <w:u w:val="single"/>
        </w:rPr>
        <w:t>Gépjármű-villamossági javítás:</w:t>
      </w:r>
    </w:p>
    <w:p w:rsidR="006708D9" w:rsidRPr="00806FD6" w:rsidRDefault="006708D9" w:rsidP="00806FD6">
      <w:pPr>
        <w:pStyle w:val="Listaszerbekezds"/>
        <w:numPr>
          <w:ilvl w:val="0"/>
          <w:numId w:val="31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gépjárművek elektromos hibáinak futójavítása,</w:t>
      </w:r>
    </w:p>
    <w:p w:rsidR="006708D9" w:rsidRPr="00806FD6" w:rsidRDefault="006708D9" w:rsidP="00806FD6">
      <w:pPr>
        <w:pStyle w:val="Listaszerbekezds"/>
        <w:numPr>
          <w:ilvl w:val="0"/>
          <w:numId w:val="31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elektromos részegységek műszerek diagnosztikája, beszabályozása,</w:t>
      </w:r>
    </w:p>
    <w:p w:rsidR="00D95935" w:rsidRPr="00806FD6" w:rsidRDefault="00D95935" w:rsidP="00806FD6">
      <w:pPr>
        <w:pStyle w:val="Listaszerbekezds"/>
        <w:numPr>
          <w:ilvl w:val="0"/>
          <w:numId w:val="31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elektromos részegységek javítása,</w:t>
      </w:r>
    </w:p>
    <w:p w:rsidR="00D95935" w:rsidRPr="00806FD6" w:rsidRDefault="00D95935" w:rsidP="00806FD6">
      <w:pPr>
        <w:pStyle w:val="Listaszerbekezds"/>
        <w:numPr>
          <w:ilvl w:val="0"/>
          <w:numId w:val="31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elektromos jellegű átalakítás.</w:t>
      </w:r>
    </w:p>
    <w:p w:rsidR="00D95935" w:rsidRPr="00806FD6" w:rsidRDefault="00D95935" w:rsidP="00806FD6">
      <w:pPr>
        <w:pStyle w:val="Listaszerbekezds"/>
        <w:numPr>
          <w:ilvl w:val="0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06FD6">
        <w:rPr>
          <w:rFonts w:asciiTheme="minorHAnsi" w:hAnsiTheme="minorHAnsi" w:cstheme="minorHAnsi"/>
          <w:sz w:val="22"/>
          <w:szCs w:val="22"/>
          <w:u w:val="single"/>
        </w:rPr>
        <w:t>Karosszériajavítás:</w:t>
      </w:r>
    </w:p>
    <w:p w:rsidR="009A39E6" w:rsidRPr="00806FD6" w:rsidRDefault="009A39E6" w:rsidP="00806FD6">
      <w:pPr>
        <w:pStyle w:val="Listaszerbekezds"/>
        <w:numPr>
          <w:ilvl w:val="0"/>
          <w:numId w:val="32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karosszéria futójavítás, elemek vagy részegységek</w:t>
      </w:r>
      <w:r w:rsidR="008E6323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>cseréje</w:t>
      </w:r>
    </w:p>
    <w:p w:rsidR="009A39E6" w:rsidRPr="00806FD6" w:rsidRDefault="009A39E6" w:rsidP="00806FD6">
      <w:pPr>
        <w:pStyle w:val="Listaszerbekezds"/>
        <w:numPr>
          <w:ilvl w:val="0"/>
          <w:numId w:val="32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karosszéria elemek vagy részegységek fényezése.</w:t>
      </w:r>
    </w:p>
    <w:p w:rsidR="009A39E6" w:rsidRPr="00806FD6" w:rsidRDefault="009A39E6" w:rsidP="00806FD6">
      <w:pPr>
        <w:pStyle w:val="Listaszerbekezds"/>
        <w:numPr>
          <w:ilvl w:val="0"/>
          <w:numId w:val="23"/>
        </w:numPr>
        <w:ind w:left="851" w:hanging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06FD6">
        <w:rPr>
          <w:rFonts w:asciiTheme="minorHAnsi" w:hAnsiTheme="minorHAnsi" w:cstheme="minorHAnsi"/>
          <w:sz w:val="22"/>
          <w:szCs w:val="22"/>
          <w:u w:val="single"/>
        </w:rPr>
        <w:t>Gépjármű ápolás:</w:t>
      </w:r>
    </w:p>
    <w:p w:rsidR="001D00D1" w:rsidRPr="00806FD6" w:rsidRDefault="00D95935" w:rsidP="00806FD6">
      <w:pPr>
        <w:pStyle w:val="Listaszerbekezds"/>
        <w:numPr>
          <w:ilvl w:val="0"/>
          <w:numId w:val="34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gépjármű</w:t>
      </w:r>
      <w:r w:rsidR="001D00D1" w:rsidRPr="00806FD6">
        <w:rPr>
          <w:rFonts w:asciiTheme="minorHAnsi" w:hAnsiTheme="minorHAnsi" w:cstheme="minorHAnsi"/>
          <w:sz w:val="22"/>
          <w:szCs w:val="22"/>
        </w:rPr>
        <w:t xml:space="preserve"> külső mosása belső takarítása,</w:t>
      </w:r>
    </w:p>
    <w:p w:rsidR="001D00D1" w:rsidRPr="00806FD6" w:rsidRDefault="001D00D1" w:rsidP="00806FD6">
      <w:pPr>
        <w:pStyle w:val="Listaszerbekezds"/>
        <w:numPr>
          <w:ilvl w:val="0"/>
          <w:numId w:val="34"/>
        </w:numPr>
        <w:ind w:left="1701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kárpitok és műanyag elemek ápolása.</w:t>
      </w:r>
    </w:p>
    <w:p w:rsidR="00232AC5" w:rsidRPr="00806FD6" w:rsidRDefault="00232AC5" w:rsidP="00806F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2AC5" w:rsidRPr="00806FD6" w:rsidRDefault="00232AC5" w:rsidP="00806F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7813" w:rsidRPr="00806FD6" w:rsidRDefault="004A7813" w:rsidP="00F522AA">
      <w:pPr>
        <w:pStyle w:val="Cmsor2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806FD6">
        <w:rPr>
          <w:rFonts w:asciiTheme="minorHAnsi" w:hAnsiTheme="minorHAnsi" w:cstheme="minorHAnsi"/>
          <w:b/>
          <w:caps/>
          <w:sz w:val="22"/>
          <w:szCs w:val="22"/>
        </w:rPr>
        <w:t>vállalkozási feltételek</w:t>
      </w:r>
    </w:p>
    <w:p w:rsidR="00A620AA" w:rsidRPr="00806FD6" w:rsidRDefault="00A620AA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5626" w:rsidRPr="00806FD6" w:rsidRDefault="00E87DF6" w:rsidP="00806FD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</w:t>
      </w:r>
      <w:r w:rsidR="00115626" w:rsidRPr="00806FD6">
        <w:rPr>
          <w:rFonts w:asciiTheme="minorHAnsi" w:hAnsiTheme="minorHAnsi" w:cstheme="minorHAnsi"/>
          <w:sz w:val="22"/>
          <w:szCs w:val="22"/>
        </w:rPr>
        <w:t>N</w:t>
      </w:r>
      <w:r w:rsidRPr="00806FD6">
        <w:rPr>
          <w:rFonts w:asciiTheme="minorHAnsi" w:hAnsiTheme="minorHAnsi" w:cstheme="minorHAnsi"/>
          <w:sz w:val="22"/>
          <w:szCs w:val="22"/>
        </w:rPr>
        <w:t xml:space="preserve">iscar Kft. </w:t>
      </w:r>
      <w:r w:rsidR="007B7D29" w:rsidRPr="00806FD6">
        <w:rPr>
          <w:rFonts w:asciiTheme="minorHAnsi" w:hAnsiTheme="minorHAnsi" w:cstheme="minorHAnsi"/>
          <w:sz w:val="22"/>
          <w:szCs w:val="22"/>
        </w:rPr>
        <w:t xml:space="preserve">(a továbbiakban említve, mint Niscar Kft, vagy vállalkozó) </w:t>
      </w:r>
      <w:r w:rsidR="004A7813" w:rsidRPr="00806FD6">
        <w:rPr>
          <w:rFonts w:asciiTheme="minorHAnsi" w:hAnsiTheme="minorHAnsi" w:cstheme="minorHAnsi"/>
          <w:sz w:val="22"/>
          <w:szCs w:val="22"/>
        </w:rPr>
        <w:t xml:space="preserve">vállalja a </w:t>
      </w:r>
      <w:r w:rsidR="000E605D" w:rsidRPr="00806FD6">
        <w:rPr>
          <w:rFonts w:asciiTheme="minorHAnsi" w:hAnsiTheme="minorHAnsi" w:cstheme="minorHAnsi"/>
          <w:sz w:val="22"/>
          <w:szCs w:val="22"/>
        </w:rPr>
        <w:t>Nissan</w:t>
      </w:r>
      <w:r w:rsidR="00115626" w:rsidRPr="00806FD6">
        <w:rPr>
          <w:rFonts w:asciiTheme="minorHAnsi" w:hAnsiTheme="minorHAnsi" w:cstheme="minorHAnsi"/>
          <w:sz w:val="22"/>
          <w:szCs w:val="22"/>
        </w:rPr>
        <w:t xml:space="preserve"> gyártmányú gép</w:t>
      </w:r>
      <w:r w:rsidR="004A7813" w:rsidRPr="00806FD6">
        <w:rPr>
          <w:rFonts w:asciiTheme="minorHAnsi" w:hAnsiTheme="minorHAnsi" w:cstheme="minorHAnsi"/>
          <w:sz w:val="22"/>
          <w:szCs w:val="22"/>
        </w:rPr>
        <w:t xml:space="preserve">járművek </w:t>
      </w:r>
      <w:r w:rsidR="00115626" w:rsidRPr="00806FD6">
        <w:rPr>
          <w:rFonts w:asciiTheme="minorHAnsi" w:hAnsiTheme="minorHAnsi" w:cstheme="minorHAnsi"/>
          <w:sz w:val="22"/>
          <w:szCs w:val="22"/>
        </w:rPr>
        <w:t xml:space="preserve">jótállási-időben </w:t>
      </w:r>
      <w:r w:rsidR="004A7813" w:rsidRPr="00806FD6">
        <w:rPr>
          <w:rFonts w:asciiTheme="minorHAnsi" w:hAnsiTheme="minorHAnsi" w:cstheme="minorHAnsi"/>
          <w:sz w:val="22"/>
          <w:szCs w:val="22"/>
        </w:rPr>
        <w:t xml:space="preserve">és </w:t>
      </w:r>
      <w:r w:rsidR="00115626" w:rsidRPr="00806FD6">
        <w:rPr>
          <w:rFonts w:asciiTheme="minorHAnsi" w:hAnsiTheme="minorHAnsi" w:cstheme="minorHAnsi"/>
          <w:sz w:val="22"/>
          <w:szCs w:val="22"/>
        </w:rPr>
        <w:t xml:space="preserve">jótállási időn </w:t>
      </w:r>
      <w:r w:rsidR="004A7813" w:rsidRPr="00806FD6">
        <w:rPr>
          <w:rFonts w:asciiTheme="minorHAnsi" w:hAnsiTheme="minorHAnsi" w:cstheme="minorHAnsi"/>
          <w:sz w:val="22"/>
          <w:szCs w:val="22"/>
        </w:rPr>
        <w:t>túli javítását, karban</w:t>
      </w:r>
      <w:r w:rsidR="00443408" w:rsidRPr="00806FD6">
        <w:rPr>
          <w:rFonts w:asciiTheme="minorHAnsi" w:hAnsiTheme="minorHAnsi" w:cstheme="minorHAnsi"/>
          <w:sz w:val="22"/>
          <w:szCs w:val="22"/>
        </w:rPr>
        <w:t>t</w:t>
      </w:r>
      <w:r w:rsidR="004A7813" w:rsidRPr="00806FD6">
        <w:rPr>
          <w:rFonts w:asciiTheme="minorHAnsi" w:hAnsiTheme="minorHAnsi" w:cstheme="minorHAnsi"/>
          <w:sz w:val="22"/>
          <w:szCs w:val="22"/>
        </w:rPr>
        <w:t xml:space="preserve">artását, amelyek elvégzésére megfelelő képesítésű szakemberrel rendelkezik. </w:t>
      </w:r>
      <w:r w:rsidR="00992134" w:rsidRPr="00806FD6">
        <w:rPr>
          <w:rFonts w:asciiTheme="minorHAnsi" w:hAnsiTheme="minorHAnsi" w:cstheme="minorHAnsi"/>
          <w:sz w:val="22"/>
          <w:szCs w:val="22"/>
        </w:rPr>
        <w:t>A fenti munkálatok elvégzésének technológiáját és díjszabását a vonatkozó jogszabályok iránymutatásainak megfelelően alakítja ki.</w:t>
      </w:r>
      <w:r w:rsidR="00115626" w:rsidRPr="00806F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15626" w:rsidRPr="00806FD6" w:rsidRDefault="00115626" w:rsidP="0011562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2C38" w:rsidRPr="00806FD6" w:rsidRDefault="004A7813" w:rsidP="00806FD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megrendelés felvétele során a vállalkozó vizsgálja a szolgált</w:t>
      </w:r>
      <w:r w:rsidR="008D665E" w:rsidRPr="00806FD6">
        <w:rPr>
          <w:rFonts w:asciiTheme="minorHAnsi" w:hAnsiTheme="minorHAnsi" w:cstheme="minorHAnsi"/>
          <w:sz w:val="22"/>
          <w:szCs w:val="22"/>
        </w:rPr>
        <w:t>atás elvállalásának lehetőségét</w:t>
      </w:r>
      <w:r w:rsidR="00443408" w:rsidRPr="00806FD6">
        <w:rPr>
          <w:rFonts w:asciiTheme="minorHAnsi" w:hAnsiTheme="minorHAnsi" w:cstheme="minorHAnsi"/>
          <w:sz w:val="22"/>
          <w:szCs w:val="22"/>
        </w:rPr>
        <w:t>.</w:t>
      </w:r>
      <w:r w:rsidR="00115626" w:rsidRPr="00806FD6">
        <w:rPr>
          <w:rFonts w:asciiTheme="minorHAnsi" w:hAnsiTheme="minorHAnsi" w:cstheme="minorHAnsi"/>
          <w:sz w:val="22"/>
          <w:szCs w:val="22"/>
        </w:rPr>
        <w:t xml:space="preserve"> J</w:t>
      </w:r>
      <w:r w:rsidR="008D665E" w:rsidRPr="00806FD6">
        <w:rPr>
          <w:rFonts w:asciiTheme="minorHAnsi" w:hAnsiTheme="minorHAnsi" w:cstheme="minorHAnsi"/>
          <w:sz w:val="22"/>
          <w:szCs w:val="22"/>
        </w:rPr>
        <w:t>avító-karbantartó szolgáltatás esetén a</w:t>
      </w:r>
      <w:r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98758D" w:rsidRPr="00806FD6">
        <w:rPr>
          <w:rFonts w:asciiTheme="minorHAnsi" w:hAnsiTheme="minorHAnsi" w:cstheme="minorHAnsi"/>
          <w:sz w:val="22"/>
          <w:szCs w:val="22"/>
        </w:rPr>
        <w:t xml:space="preserve">151/2003. (IX. 22.) </w:t>
      </w:r>
      <w:r w:rsidR="00365F2D" w:rsidRPr="00806FD6">
        <w:rPr>
          <w:rFonts w:asciiTheme="minorHAnsi" w:hAnsiTheme="minorHAnsi" w:cstheme="minorHAnsi"/>
          <w:sz w:val="22"/>
          <w:szCs w:val="22"/>
        </w:rPr>
        <w:t xml:space="preserve">Kormányrendeletben előírt technológia szerint </w:t>
      </w:r>
      <w:proofErr w:type="spellStart"/>
      <w:r w:rsidR="00365F2D" w:rsidRPr="00806FD6">
        <w:rPr>
          <w:rFonts w:asciiTheme="minorHAnsi" w:hAnsiTheme="minorHAnsi" w:cstheme="minorHAnsi"/>
          <w:sz w:val="22"/>
          <w:szCs w:val="22"/>
        </w:rPr>
        <w:t>elvégzi</w:t>
      </w:r>
      <w:proofErr w:type="spellEnd"/>
      <w:r w:rsidR="00365F2D" w:rsidRPr="00806FD6">
        <w:rPr>
          <w:rFonts w:asciiTheme="minorHAnsi" w:hAnsiTheme="minorHAnsi" w:cstheme="minorHAnsi"/>
          <w:sz w:val="22"/>
          <w:szCs w:val="22"/>
        </w:rPr>
        <w:t>.</w:t>
      </w:r>
    </w:p>
    <w:p w:rsidR="00262C38" w:rsidRPr="00806FD6" w:rsidRDefault="00262C38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62C38" w:rsidRPr="00806FD6" w:rsidRDefault="004A7813" w:rsidP="00F522A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</w:t>
      </w:r>
      <w:r w:rsidR="00992134" w:rsidRPr="00806FD6">
        <w:rPr>
          <w:rFonts w:asciiTheme="minorHAnsi" w:hAnsiTheme="minorHAnsi" w:cstheme="minorHAnsi"/>
          <w:sz w:val="22"/>
          <w:szCs w:val="22"/>
        </w:rPr>
        <w:t>jótállás</w:t>
      </w:r>
      <w:r w:rsidRPr="00806FD6">
        <w:rPr>
          <w:rFonts w:asciiTheme="minorHAnsi" w:hAnsiTheme="minorHAnsi" w:cstheme="minorHAnsi"/>
          <w:sz w:val="22"/>
          <w:szCs w:val="22"/>
        </w:rPr>
        <w:t xml:space="preserve"> és szavatosság keretében elvállalt gépkocsik kötelező átvizsgálási és javítási munkáira vonatkozó feltételeket</w:t>
      </w:r>
      <w:r w:rsidR="00B448C8" w:rsidRPr="00806FD6">
        <w:rPr>
          <w:rFonts w:asciiTheme="minorHAnsi" w:hAnsiTheme="minorHAnsi" w:cstheme="minorHAnsi"/>
          <w:sz w:val="22"/>
          <w:szCs w:val="22"/>
        </w:rPr>
        <w:t>,</w:t>
      </w:r>
      <w:r w:rsidRPr="00806FD6">
        <w:rPr>
          <w:rFonts w:asciiTheme="minorHAnsi" w:hAnsiTheme="minorHAnsi" w:cstheme="minorHAnsi"/>
          <w:sz w:val="22"/>
          <w:szCs w:val="22"/>
        </w:rPr>
        <w:t xml:space="preserve"> a gépkocsit értékesítő szerv</w:t>
      </w:r>
      <w:r w:rsidR="00262C38" w:rsidRPr="00806FD6">
        <w:rPr>
          <w:rFonts w:asciiTheme="minorHAnsi" w:hAnsiTheme="minorHAnsi" w:cstheme="minorHAnsi"/>
          <w:sz w:val="22"/>
          <w:szCs w:val="22"/>
        </w:rPr>
        <w:t>ezet</w:t>
      </w:r>
      <w:r w:rsidRPr="00806FD6">
        <w:rPr>
          <w:rFonts w:asciiTheme="minorHAnsi" w:hAnsiTheme="minorHAnsi" w:cstheme="minorHAnsi"/>
          <w:sz w:val="22"/>
          <w:szCs w:val="22"/>
        </w:rPr>
        <w:t xml:space="preserve"> által kibocsátott jótállási füzetben leírtak tartalmazzák.</w:t>
      </w:r>
    </w:p>
    <w:p w:rsidR="00443408" w:rsidRPr="00806FD6" w:rsidRDefault="00443408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18A" w:rsidRPr="00806FD6" w:rsidRDefault="004A7813" w:rsidP="00F522A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Amennyiben a megrendelés</w:t>
      </w:r>
      <w:r w:rsidR="00262C38" w:rsidRPr="00806FD6">
        <w:rPr>
          <w:rFonts w:asciiTheme="minorHAnsi" w:hAnsiTheme="minorHAnsi" w:cstheme="minorHAnsi"/>
          <w:sz w:val="22"/>
          <w:szCs w:val="22"/>
        </w:rPr>
        <w:t xml:space="preserve"> javító</w:t>
      </w:r>
      <w:r w:rsidR="00443408" w:rsidRPr="00806FD6">
        <w:rPr>
          <w:rFonts w:asciiTheme="minorHAnsi" w:hAnsiTheme="minorHAnsi" w:cstheme="minorHAnsi"/>
          <w:sz w:val="22"/>
          <w:szCs w:val="22"/>
        </w:rPr>
        <w:t>-</w:t>
      </w:r>
      <w:r w:rsidR="00262C38" w:rsidRPr="00806FD6">
        <w:rPr>
          <w:rFonts w:asciiTheme="minorHAnsi" w:hAnsiTheme="minorHAnsi" w:cstheme="minorHAnsi"/>
          <w:sz w:val="22"/>
          <w:szCs w:val="22"/>
        </w:rPr>
        <w:t>karbantartó szolgáltatás esetén,</w:t>
      </w:r>
      <w:r w:rsidRPr="00806FD6">
        <w:rPr>
          <w:rFonts w:asciiTheme="minorHAnsi" w:hAnsiTheme="minorHAnsi" w:cstheme="minorHAnsi"/>
          <w:sz w:val="22"/>
          <w:szCs w:val="22"/>
        </w:rPr>
        <w:t xml:space="preserve"> az adott járműtípusra vonatkozó karbantartási, javítási technológiától vagy a KRESZ előírásaitól eltér, </w:t>
      </w:r>
      <w:r w:rsidR="00262C38" w:rsidRPr="00806FD6">
        <w:rPr>
          <w:rFonts w:asciiTheme="minorHAnsi" w:hAnsiTheme="minorHAnsi" w:cstheme="minorHAnsi"/>
          <w:sz w:val="22"/>
          <w:szCs w:val="22"/>
        </w:rPr>
        <w:t>illetve előzetes és időszakos gépjármű</w:t>
      </w:r>
      <w:r w:rsidR="00443408" w:rsidRPr="00806FD6">
        <w:rPr>
          <w:rFonts w:asciiTheme="minorHAnsi" w:hAnsiTheme="minorHAnsi" w:cstheme="minorHAnsi"/>
          <w:sz w:val="22"/>
          <w:szCs w:val="22"/>
        </w:rPr>
        <w:t>-</w:t>
      </w:r>
      <w:r w:rsidR="00262C38" w:rsidRPr="00806FD6">
        <w:rPr>
          <w:rFonts w:asciiTheme="minorHAnsi" w:hAnsiTheme="minorHAnsi" w:cstheme="minorHAnsi"/>
          <w:sz w:val="22"/>
          <w:szCs w:val="22"/>
        </w:rPr>
        <w:t>fenntartói vizsgálat szolgáltatás során az 1. pontban hivatkozott jogszabályi előírásoknak nem felel meg, akkor</w:t>
      </w:r>
      <w:r w:rsidRPr="00806FD6">
        <w:rPr>
          <w:rFonts w:asciiTheme="minorHAnsi" w:hAnsiTheme="minorHAnsi" w:cstheme="minorHAnsi"/>
          <w:sz w:val="22"/>
          <w:szCs w:val="22"/>
        </w:rPr>
        <w:t xml:space="preserve"> a vállalkozó a munka elvégzését megtagadhatja.</w:t>
      </w:r>
    </w:p>
    <w:p w:rsidR="0066718A" w:rsidRPr="00806FD6" w:rsidRDefault="0066718A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718A" w:rsidRPr="00806FD6" w:rsidRDefault="004A7813" w:rsidP="00F522A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vállalkozás feltételeinek elbírálására és a szükséges tájékoztatás megadására </w:t>
      </w:r>
      <w:r w:rsidR="006B7B2B" w:rsidRPr="00806FD6">
        <w:rPr>
          <w:rFonts w:asciiTheme="minorHAnsi" w:hAnsiTheme="minorHAnsi" w:cstheme="minorHAnsi"/>
          <w:sz w:val="22"/>
          <w:szCs w:val="22"/>
        </w:rPr>
        <w:t xml:space="preserve">a Niscar Kft szerviztanácsadója </w:t>
      </w:r>
      <w:r w:rsidRPr="00806FD6">
        <w:rPr>
          <w:rFonts w:asciiTheme="minorHAnsi" w:hAnsiTheme="minorHAnsi" w:cstheme="minorHAnsi"/>
          <w:sz w:val="22"/>
          <w:szCs w:val="22"/>
        </w:rPr>
        <w:t>jogosult.</w:t>
      </w:r>
      <w:r w:rsidR="00B448C8" w:rsidRPr="00806FD6">
        <w:rPr>
          <w:rFonts w:asciiTheme="minorHAnsi" w:hAnsiTheme="minorHAnsi" w:cstheme="minorHAnsi"/>
          <w:sz w:val="22"/>
          <w:szCs w:val="22"/>
        </w:rPr>
        <w:t xml:space="preserve"> Információt, tájékoztatást csak a</w:t>
      </w:r>
      <w:r w:rsidR="00115626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6B7B2B" w:rsidRPr="00806FD6">
        <w:rPr>
          <w:rFonts w:asciiTheme="minorHAnsi" w:hAnsiTheme="minorHAnsi" w:cstheme="minorHAnsi"/>
          <w:sz w:val="22"/>
          <w:szCs w:val="22"/>
        </w:rPr>
        <w:t>szerviztanácsadója</w:t>
      </w:r>
      <w:r w:rsidR="00B448C8" w:rsidRPr="00806FD6">
        <w:rPr>
          <w:rFonts w:asciiTheme="minorHAnsi" w:hAnsiTheme="minorHAnsi" w:cstheme="minorHAnsi"/>
          <w:sz w:val="22"/>
          <w:szCs w:val="22"/>
        </w:rPr>
        <w:t>, vagy felettese adhat.</w:t>
      </w:r>
    </w:p>
    <w:p w:rsidR="0066718A" w:rsidRPr="00806FD6" w:rsidRDefault="0066718A" w:rsidP="00F522A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832AEC" w:rsidRPr="00806FD6" w:rsidRDefault="004A7813" w:rsidP="00832AEC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fődarabokhoz</w:t>
      </w:r>
      <w:proofErr w:type="spellEnd"/>
      <w:r w:rsidRPr="00806FD6">
        <w:rPr>
          <w:rFonts w:asciiTheme="minorHAnsi" w:hAnsiTheme="minorHAnsi" w:cstheme="minorHAnsi"/>
          <w:sz w:val="22"/>
          <w:szCs w:val="22"/>
        </w:rPr>
        <w:t xml:space="preserve"> és biztonságtechnikai berendezésekhez </w:t>
      </w:r>
      <w:r w:rsidR="0066718A" w:rsidRPr="00806FD6">
        <w:rPr>
          <w:rFonts w:asciiTheme="minorHAnsi" w:hAnsiTheme="minorHAnsi" w:cstheme="minorHAnsi"/>
          <w:sz w:val="22"/>
          <w:szCs w:val="22"/>
        </w:rPr>
        <w:t xml:space="preserve">ügyfél által </w:t>
      </w:r>
      <w:r w:rsidRPr="00806FD6">
        <w:rPr>
          <w:rFonts w:asciiTheme="minorHAnsi" w:hAnsiTheme="minorHAnsi" w:cstheme="minorHAnsi"/>
          <w:sz w:val="22"/>
          <w:szCs w:val="22"/>
        </w:rPr>
        <w:t xml:space="preserve">hozott alkatrész csak </w:t>
      </w:r>
      <w:r w:rsidR="00E8187D" w:rsidRPr="00806FD6">
        <w:rPr>
          <w:rFonts w:asciiTheme="minorHAnsi" w:hAnsiTheme="minorHAnsi" w:cstheme="minorHAnsi"/>
          <w:sz w:val="22"/>
          <w:szCs w:val="22"/>
        </w:rPr>
        <w:t xml:space="preserve">a </w:t>
      </w:r>
      <w:r w:rsidR="006C2F38" w:rsidRPr="00806FD6">
        <w:rPr>
          <w:rFonts w:asciiTheme="minorHAnsi" w:hAnsiTheme="minorHAnsi" w:cstheme="minorHAnsi"/>
          <w:sz w:val="22"/>
          <w:szCs w:val="22"/>
        </w:rPr>
        <w:t>márkának</w:t>
      </w:r>
      <w:r w:rsidR="00E8187D" w:rsidRPr="00806FD6">
        <w:rPr>
          <w:rFonts w:asciiTheme="minorHAnsi" w:hAnsiTheme="minorHAnsi" w:cstheme="minorHAnsi"/>
          <w:sz w:val="22"/>
          <w:szCs w:val="22"/>
        </w:rPr>
        <w:t xml:space="preserve"> megfelelő </w:t>
      </w:r>
      <w:r w:rsidR="006C2F38" w:rsidRPr="00806FD6">
        <w:rPr>
          <w:rFonts w:asciiTheme="minorHAnsi" w:hAnsiTheme="minorHAnsi" w:cstheme="minorHAnsi"/>
          <w:sz w:val="22"/>
          <w:szCs w:val="22"/>
        </w:rPr>
        <w:t xml:space="preserve">gyári </w:t>
      </w:r>
      <w:r w:rsidR="00E8187D" w:rsidRPr="00806FD6">
        <w:rPr>
          <w:rFonts w:asciiTheme="minorHAnsi" w:hAnsiTheme="minorHAnsi" w:cstheme="minorHAnsi"/>
          <w:sz w:val="22"/>
          <w:szCs w:val="22"/>
        </w:rPr>
        <w:t xml:space="preserve">eredeti </w:t>
      </w:r>
      <w:r w:rsidRPr="00806FD6">
        <w:rPr>
          <w:rFonts w:asciiTheme="minorHAnsi" w:hAnsiTheme="minorHAnsi" w:cstheme="minorHAnsi"/>
          <w:sz w:val="22"/>
          <w:szCs w:val="22"/>
        </w:rPr>
        <w:t xml:space="preserve">lehet, </w:t>
      </w:r>
      <w:r w:rsidR="00E41D6D" w:rsidRPr="00806FD6">
        <w:rPr>
          <w:rFonts w:asciiTheme="minorHAnsi" w:hAnsiTheme="minorHAnsi" w:cstheme="minorHAnsi"/>
          <w:sz w:val="22"/>
          <w:szCs w:val="22"/>
        </w:rPr>
        <w:t>a</w:t>
      </w:r>
      <w:r w:rsidRPr="00806FD6">
        <w:rPr>
          <w:rFonts w:asciiTheme="minorHAnsi" w:hAnsiTheme="minorHAnsi" w:cstheme="minorHAnsi"/>
          <w:sz w:val="22"/>
          <w:szCs w:val="22"/>
        </w:rPr>
        <w:t>mely származását márkakereskedői (belföldi vagy kül</w:t>
      </w:r>
      <w:r w:rsidR="0066718A" w:rsidRPr="00806FD6">
        <w:rPr>
          <w:rFonts w:asciiTheme="minorHAnsi" w:hAnsiTheme="minorHAnsi" w:cstheme="minorHAnsi"/>
          <w:sz w:val="22"/>
          <w:szCs w:val="22"/>
        </w:rPr>
        <w:t>földi) számlával igazolni kell.</w:t>
      </w:r>
      <w:r w:rsidR="00AB07E9" w:rsidRPr="00806FD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71375" w:rsidRPr="00806FD6">
        <w:rPr>
          <w:rFonts w:asciiTheme="minorHAnsi" w:hAnsiTheme="minorHAnsi" w:cstheme="minorHAnsi"/>
          <w:sz w:val="22"/>
          <w:szCs w:val="22"/>
        </w:rPr>
        <w:t>A Ni</w:t>
      </w:r>
      <w:r w:rsidR="00AB07E9" w:rsidRPr="00806FD6">
        <w:rPr>
          <w:rFonts w:asciiTheme="minorHAnsi" w:hAnsiTheme="minorHAnsi" w:cstheme="minorHAnsi"/>
          <w:sz w:val="22"/>
          <w:szCs w:val="22"/>
        </w:rPr>
        <w:t xml:space="preserve">scar Kft. </w:t>
      </w:r>
      <w:r w:rsidR="00F01281" w:rsidRPr="00806FD6">
        <w:rPr>
          <w:rFonts w:asciiTheme="minorHAnsi" w:hAnsiTheme="minorHAnsi" w:cstheme="minorHAnsi"/>
          <w:sz w:val="22"/>
          <w:szCs w:val="22"/>
        </w:rPr>
        <w:t xml:space="preserve">felelősségi és minőségbiztosítási okokból </w:t>
      </w:r>
      <w:r w:rsidR="00AB07E9" w:rsidRPr="00806FD6">
        <w:rPr>
          <w:rFonts w:asciiTheme="minorHAnsi" w:hAnsiTheme="minorHAnsi" w:cstheme="minorHAnsi"/>
          <w:sz w:val="22"/>
          <w:szCs w:val="22"/>
        </w:rPr>
        <w:t>nem vállalja az ügyfél</w:t>
      </w:r>
      <w:r w:rsidR="00671375" w:rsidRPr="00806FD6">
        <w:rPr>
          <w:rFonts w:asciiTheme="minorHAnsi" w:hAnsiTheme="minorHAnsi" w:cstheme="minorHAnsi"/>
          <w:sz w:val="22"/>
          <w:szCs w:val="22"/>
        </w:rPr>
        <w:t xml:space="preserve"> álta</w:t>
      </w:r>
      <w:r w:rsidR="00AB07E9" w:rsidRPr="00806FD6">
        <w:rPr>
          <w:rFonts w:asciiTheme="minorHAnsi" w:hAnsiTheme="minorHAnsi" w:cstheme="minorHAnsi"/>
          <w:sz w:val="22"/>
          <w:szCs w:val="22"/>
        </w:rPr>
        <w:t>l</w:t>
      </w:r>
      <w:r w:rsidR="00671375" w:rsidRPr="00806FD6">
        <w:rPr>
          <w:rFonts w:asciiTheme="minorHAnsi" w:hAnsiTheme="minorHAnsi" w:cstheme="minorHAnsi"/>
          <w:sz w:val="22"/>
          <w:szCs w:val="22"/>
        </w:rPr>
        <w:t xml:space="preserve"> h</w:t>
      </w:r>
      <w:r w:rsidR="00F01281" w:rsidRPr="00806FD6">
        <w:rPr>
          <w:rFonts w:asciiTheme="minorHAnsi" w:hAnsiTheme="minorHAnsi" w:cstheme="minorHAnsi"/>
          <w:sz w:val="22"/>
          <w:szCs w:val="22"/>
        </w:rPr>
        <w:t xml:space="preserve">ozott, </w:t>
      </w:r>
      <w:r w:rsidR="00564E77" w:rsidRPr="00806FD6">
        <w:rPr>
          <w:rFonts w:asciiTheme="minorHAnsi" w:hAnsiTheme="minorHAnsi" w:cstheme="minorHAnsi"/>
          <w:sz w:val="22"/>
          <w:szCs w:val="22"/>
        </w:rPr>
        <w:t xml:space="preserve">nem </w:t>
      </w:r>
      <w:r w:rsidR="009C1632" w:rsidRPr="00806FD6">
        <w:rPr>
          <w:rFonts w:asciiTheme="minorHAnsi" w:hAnsiTheme="minorHAnsi" w:cstheme="minorHAnsi"/>
          <w:sz w:val="22"/>
          <w:szCs w:val="22"/>
        </w:rPr>
        <w:t>gyári (</w:t>
      </w:r>
      <w:r w:rsidR="00564E77" w:rsidRPr="00806FD6">
        <w:rPr>
          <w:rFonts w:asciiTheme="minorHAnsi" w:hAnsiTheme="minorHAnsi" w:cstheme="minorHAnsi"/>
          <w:sz w:val="22"/>
          <w:szCs w:val="22"/>
        </w:rPr>
        <w:t>Nissan</w:t>
      </w:r>
      <w:r w:rsidR="009C1632" w:rsidRPr="00806FD6">
        <w:rPr>
          <w:rFonts w:asciiTheme="minorHAnsi" w:hAnsiTheme="minorHAnsi" w:cstheme="minorHAnsi"/>
          <w:sz w:val="22"/>
          <w:szCs w:val="22"/>
        </w:rPr>
        <w:t xml:space="preserve">), </w:t>
      </w:r>
      <w:r w:rsidR="00564E77" w:rsidRPr="00806FD6">
        <w:rPr>
          <w:rFonts w:asciiTheme="minorHAnsi" w:hAnsiTheme="minorHAnsi" w:cstheme="minorHAnsi"/>
          <w:sz w:val="22"/>
          <w:szCs w:val="22"/>
        </w:rPr>
        <w:t xml:space="preserve">utángyártott </w:t>
      </w:r>
      <w:r w:rsidRPr="00806FD6">
        <w:rPr>
          <w:rFonts w:asciiTheme="minorHAnsi" w:hAnsiTheme="minorHAnsi" w:cstheme="minorHAnsi"/>
          <w:sz w:val="22"/>
          <w:szCs w:val="22"/>
        </w:rPr>
        <w:t>alkatrész</w:t>
      </w:r>
      <w:r w:rsidR="00671375" w:rsidRPr="00806FD6">
        <w:rPr>
          <w:rFonts w:asciiTheme="minorHAnsi" w:hAnsiTheme="minorHAnsi" w:cstheme="minorHAnsi"/>
          <w:sz w:val="22"/>
          <w:szCs w:val="22"/>
        </w:rPr>
        <w:t xml:space="preserve">ek </w:t>
      </w:r>
      <w:r w:rsidR="00AB07E9" w:rsidRPr="00806FD6">
        <w:rPr>
          <w:rFonts w:asciiTheme="minorHAnsi" w:hAnsiTheme="minorHAnsi" w:cstheme="minorHAnsi"/>
          <w:sz w:val="22"/>
          <w:szCs w:val="22"/>
        </w:rPr>
        <w:t xml:space="preserve">beszerelését </w:t>
      </w:r>
      <w:r w:rsidR="00671375" w:rsidRPr="00806FD6">
        <w:rPr>
          <w:rFonts w:asciiTheme="minorHAnsi" w:hAnsiTheme="minorHAnsi" w:cstheme="minorHAnsi"/>
          <w:sz w:val="22"/>
          <w:szCs w:val="22"/>
        </w:rPr>
        <w:t xml:space="preserve">és </w:t>
      </w:r>
      <w:r w:rsidR="00AB07E9" w:rsidRPr="00806FD6">
        <w:rPr>
          <w:rFonts w:asciiTheme="minorHAnsi" w:hAnsiTheme="minorHAnsi" w:cstheme="minorHAnsi"/>
          <w:sz w:val="22"/>
          <w:szCs w:val="22"/>
        </w:rPr>
        <w:t>kenőanyagok felhasználását, még</w:t>
      </w:r>
      <w:r w:rsidRPr="00806FD6">
        <w:rPr>
          <w:rFonts w:asciiTheme="minorHAnsi" w:hAnsiTheme="minorHAnsi" w:cstheme="minorHAnsi"/>
          <w:sz w:val="22"/>
          <w:szCs w:val="22"/>
        </w:rPr>
        <w:t xml:space="preserve"> abban az e</w:t>
      </w:r>
      <w:r w:rsidR="00832AEC" w:rsidRPr="00806FD6">
        <w:rPr>
          <w:rFonts w:asciiTheme="minorHAnsi" w:hAnsiTheme="minorHAnsi" w:cstheme="minorHAnsi"/>
          <w:sz w:val="22"/>
          <w:szCs w:val="22"/>
        </w:rPr>
        <w:t xml:space="preserve">setben </w:t>
      </w:r>
      <w:r w:rsidR="00AB07E9" w:rsidRPr="00806FD6">
        <w:rPr>
          <w:rFonts w:asciiTheme="minorHAnsi" w:hAnsiTheme="minorHAnsi" w:cstheme="minorHAnsi"/>
          <w:sz w:val="22"/>
          <w:szCs w:val="22"/>
        </w:rPr>
        <w:t>sem</w:t>
      </w:r>
      <w:r w:rsidR="00564E77" w:rsidRPr="00806FD6">
        <w:rPr>
          <w:rFonts w:asciiTheme="minorHAnsi" w:hAnsiTheme="minorHAnsi" w:cstheme="minorHAnsi"/>
          <w:sz w:val="22"/>
          <w:szCs w:val="22"/>
        </w:rPr>
        <w:t xml:space="preserve">, ha azok az </w:t>
      </w:r>
      <w:r w:rsidR="00832AEC" w:rsidRPr="00806FD6">
        <w:rPr>
          <w:rFonts w:asciiTheme="minorHAnsi" w:hAnsiTheme="minorHAnsi" w:cstheme="minorHAnsi"/>
          <w:sz w:val="22"/>
          <w:szCs w:val="22"/>
        </w:rPr>
        <w:t xml:space="preserve">adott </w:t>
      </w:r>
      <w:r w:rsidRPr="00806FD6">
        <w:rPr>
          <w:rFonts w:asciiTheme="minorHAnsi" w:hAnsiTheme="minorHAnsi" w:cstheme="minorHAnsi"/>
          <w:sz w:val="22"/>
          <w:szCs w:val="22"/>
        </w:rPr>
        <w:t>járműtípushoz illeszked</w:t>
      </w:r>
      <w:r w:rsidR="00564E77" w:rsidRPr="00806FD6">
        <w:rPr>
          <w:rFonts w:asciiTheme="minorHAnsi" w:hAnsiTheme="minorHAnsi" w:cstheme="minorHAnsi"/>
          <w:sz w:val="22"/>
          <w:szCs w:val="22"/>
        </w:rPr>
        <w:t>nek</w:t>
      </w:r>
      <w:r w:rsidR="001507CE" w:rsidRPr="00806FD6">
        <w:rPr>
          <w:rFonts w:asciiTheme="minorHAnsi" w:hAnsiTheme="minorHAnsi" w:cstheme="minorHAnsi"/>
          <w:sz w:val="22"/>
          <w:szCs w:val="22"/>
        </w:rPr>
        <w:t>,</w:t>
      </w:r>
      <w:r w:rsidRPr="00806F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07E9" w:rsidRPr="00806FD6">
        <w:rPr>
          <w:rFonts w:asciiTheme="minorHAnsi" w:hAnsiTheme="minorHAnsi" w:cstheme="minorHAnsi"/>
          <w:sz w:val="22"/>
          <w:szCs w:val="22"/>
        </w:rPr>
        <w:t>bontatlan</w:t>
      </w:r>
      <w:r w:rsidR="00564E77" w:rsidRPr="00806FD6">
        <w:rPr>
          <w:rFonts w:asciiTheme="minorHAnsi" w:hAnsiTheme="minorHAnsi" w:cstheme="minorHAnsi"/>
          <w:sz w:val="22"/>
          <w:szCs w:val="22"/>
        </w:rPr>
        <w:t>ok</w:t>
      </w:r>
      <w:proofErr w:type="spellEnd"/>
      <w:r w:rsidR="00AB07E9" w:rsidRPr="00806FD6">
        <w:rPr>
          <w:rFonts w:asciiTheme="minorHAnsi" w:hAnsiTheme="minorHAnsi" w:cstheme="minorHAnsi"/>
          <w:sz w:val="22"/>
          <w:szCs w:val="22"/>
        </w:rPr>
        <w:t>, új</w:t>
      </w:r>
      <w:r w:rsidR="00564E77" w:rsidRPr="00806FD6">
        <w:rPr>
          <w:rFonts w:asciiTheme="minorHAnsi" w:hAnsiTheme="minorHAnsi" w:cstheme="minorHAnsi"/>
          <w:sz w:val="22"/>
          <w:szCs w:val="22"/>
        </w:rPr>
        <w:t>ak</w:t>
      </w:r>
      <w:r w:rsidR="00AB07E9" w:rsidRPr="00806FD6">
        <w:rPr>
          <w:rFonts w:asciiTheme="minorHAnsi" w:hAnsiTheme="minorHAnsi" w:cstheme="minorHAnsi"/>
          <w:sz w:val="22"/>
          <w:szCs w:val="22"/>
        </w:rPr>
        <w:t xml:space="preserve"> és </w:t>
      </w:r>
      <w:r w:rsidRPr="00806FD6">
        <w:rPr>
          <w:rFonts w:asciiTheme="minorHAnsi" w:hAnsiTheme="minorHAnsi" w:cstheme="minorHAnsi"/>
          <w:sz w:val="22"/>
          <w:szCs w:val="22"/>
        </w:rPr>
        <w:t>sérülésmentes</w:t>
      </w:r>
      <w:r w:rsidR="00564E77" w:rsidRPr="00806FD6">
        <w:rPr>
          <w:rFonts w:asciiTheme="minorHAnsi" w:hAnsiTheme="minorHAnsi" w:cstheme="minorHAnsi"/>
          <w:sz w:val="22"/>
          <w:szCs w:val="22"/>
        </w:rPr>
        <w:t>ek</w:t>
      </w:r>
      <w:r w:rsidR="00AB07E9" w:rsidRPr="00806FD6">
        <w:rPr>
          <w:rFonts w:asciiTheme="minorHAnsi" w:hAnsiTheme="minorHAnsi" w:cstheme="minorHAnsi"/>
          <w:sz w:val="22"/>
          <w:szCs w:val="22"/>
        </w:rPr>
        <w:t xml:space="preserve">. </w:t>
      </w:r>
      <w:r w:rsidR="0048356F" w:rsidRPr="00806FD6">
        <w:rPr>
          <w:rFonts w:asciiTheme="minorHAnsi" w:hAnsiTheme="minorHAnsi" w:cstheme="minorHAnsi"/>
          <w:sz w:val="22"/>
          <w:szCs w:val="22"/>
        </w:rPr>
        <w:t>Vállalkozó a megrendelő által hozott</w:t>
      </w:r>
      <w:r w:rsidR="00DC1BC7">
        <w:rPr>
          <w:rFonts w:asciiTheme="minorHAnsi" w:hAnsiTheme="minorHAnsi" w:cstheme="minorHAnsi"/>
          <w:sz w:val="22"/>
          <w:szCs w:val="22"/>
        </w:rPr>
        <w:t>,</w:t>
      </w:r>
      <w:r w:rsidR="0048356F" w:rsidRPr="00806FD6">
        <w:rPr>
          <w:rFonts w:asciiTheme="minorHAnsi" w:hAnsiTheme="minorHAnsi" w:cstheme="minorHAnsi"/>
          <w:sz w:val="22"/>
          <w:szCs w:val="22"/>
        </w:rPr>
        <w:t xml:space="preserve"> bontott alkatrészt a javítások során nem használ fel.  </w:t>
      </w:r>
    </w:p>
    <w:p w:rsidR="00832AEC" w:rsidRPr="00806FD6" w:rsidRDefault="00832AEC" w:rsidP="00832AE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32AEC" w:rsidRPr="00806FD6" w:rsidRDefault="00832AEC" w:rsidP="00832AE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vizsgáló állomás szolgáltatásait minden ügyfél részére feltétel nélkül biztosítja, így a járművek műszaki megvizsgálását. A vizsgáló állomás diszkriminációmentesen működik.</w:t>
      </w:r>
      <w:r w:rsidR="002618E0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 xml:space="preserve">A </w:t>
      </w:r>
      <w:r w:rsidR="002C4940" w:rsidRPr="00806FD6">
        <w:rPr>
          <w:rFonts w:asciiTheme="minorHAnsi" w:hAnsiTheme="minorHAnsi" w:cstheme="minorHAnsi"/>
          <w:sz w:val="22"/>
          <w:szCs w:val="22"/>
        </w:rPr>
        <w:t xml:space="preserve">járművek műszaki megvizsgálása </w:t>
      </w:r>
      <w:r w:rsidRPr="00806FD6">
        <w:rPr>
          <w:rFonts w:asciiTheme="minorHAnsi" w:hAnsiTheme="minorHAnsi" w:cstheme="minorHAnsi"/>
          <w:sz w:val="22"/>
          <w:szCs w:val="22"/>
        </w:rPr>
        <w:t>során felmerülő panaszokkal előítélet nélkül egyenlő elbírálással fogla</w:t>
      </w:r>
      <w:r w:rsidR="00666E66">
        <w:rPr>
          <w:rFonts w:asciiTheme="minorHAnsi" w:hAnsiTheme="minorHAnsi" w:cstheme="minorHAnsi"/>
          <w:sz w:val="22"/>
          <w:szCs w:val="22"/>
        </w:rPr>
        <w:t>l</w:t>
      </w:r>
      <w:r w:rsidRPr="00806FD6">
        <w:rPr>
          <w:rFonts w:asciiTheme="minorHAnsi" w:hAnsiTheme="minorHAnsi" w:cstheme="minorHAnsi"/>
          <w:sz w:val="22"/>
          <w:szCs w:val="22"/>
        </w:rPr>
        <w:t>koznak.</w:t>
      </w:r>
    </w:p>
    <w:p w:rsidR="000D08DB" w:rsidRPr="00806FD6" w:rsidRDefault="000D08DB" w:rsidP="00806FD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:rsidR="00832AEC" w:rsidRPr="00806FD6" w:rsidRDefault="00832AEC" w:rsidP="00806FD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Műszaki szolgáltatások során az ügyfelektől szerzett információt, különösen a</w:t>
      </w:r>
      <w:r w:rsidR="002C4940" w:rsidRPr="00806FD6">
        <w:rPr>
          <w:rFonts w:asciiTheme="minorHAnsi" w:hAnsiTheme="minorHAnsi" w:cstheme="minorHAnsi"/>
          <w:sz w:val="22"/>
          <w:szCs w:val="22"/>
        </w:rPr>
        <w:t xml:space="preserve"> járművek műszaki megvizsgálása során</w:t>
      </w:r>
      <w:r w:rsidRPr="00806FD6">
        <w:rPr>
          <w:rFonts w:asciiTheme="minorHAnsi" w:hAnsiTheme="minorHAnsi" w:cstheme="minorHAnsi"/>
          <w:sz w:val="22"/>
          <w:szCs w:val="22"/>
        </w:rPr>
        <w:t xml:space="preserve"> keletkező ügyfél információt bizalmasan kezelik (kivétel ez alól a</w:t>
      </w:r>
      <w:r w:rsidR="00E534B6" w:rsidRPr="00806FD6">
        <w:rPr>
          <w:rFonts w:asciiTheme="minorHAnsi" w:hAnsiTheme="minorHAnsi" w:cstheme="minorHAnsi"/>
          <w:sz w:val="22"/>
          <w:szCs w:val="22"/>
        </w:rPr>
        <w:t xml:space="preserve"> hatósági </w:t>
      </w:r>
      <w:r w:rsidRPr="00806FD6">
        <w:rPr>
          <w:rFonts w:asciiTheme="minorHAnsi" w:hAnsiTheme="minorHAnsi" w:cstheme="minorHAnsi"/>
          <w:sz w:val="22"/>
          <w:szCs w:val="22"/>
        </w:rPr>
        <w:t>eljárás lefolytatásához nyújtott információk).</w:t>
      </w:r>
    </w:p>
    <w:p w:rsidR="00C42E35" w:rsidRPr="00806FD6" w:rsidRDefault="00C42E35" w:rsidP="00F522AA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5626" w:rsidRPr="00806FD6" w:rsidRDefault="00115626" w:rsidP="00F522AA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67705" w:rsidRPr="00806FD6" w:rsidRDefault="00F67705" w:rsidP="00F522AA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>I</w:t>
      </w:r>
      <w:r w:rsidR="0066718A" w:rsidRPr="00806FD6">
        <w:rPr>
          <w:rFonts w:asciiTheme="minorHAnsi" w:hAnsiTheme="minorHAnsi" w:cstheme="minorHAnsi"/>
          <w:b/>
          <w:sz w:val="22"/>
          <w:szCs w:val="22"/>
        </w:rPr>
        <w:t>I</w:t>
      </w:r>
      <w:r w:rsidRPr="00806FD6">
        <w:rPr>
          <w:rFonts w:asciiTheme="minorHAnsi" w:hAnsiTheme="minorHAnsi" w:cstheme="minorHAnsi"/>
          <w:b/>
          <w:sz w:val="22"/>
          <w:szCs w:val="22"/>
        </w:rPr>
        <w:t>. JÁRMŰ ÁTVÉTELE JAVÍTÁSRA</w:t>
      </w:r>
    </w:p>
    <w:p w:rsidR="00A620AA" w:rsidRPr="00806FD6" w:rsidRDefault="00A620AA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705" w:rsidRPr="00806FD6" w:rsidRDefault="00F67705" w:rsidP="00F522AA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Amennyiben </w:t>
      </w:r>
      <w:r w:rsidR="006B7B2B" w:rsidRPr="00806FD6">
        <w:rPr>
          <w:rFonts w:asciiTheme="minorHAnsi" w:hAnsiTheme="minorHAnsi" w:cstheme="minorHAnsi"/>
          <w:sz w:val="22"/>
          <w:szCs w:val="22"/>
        </w:rPr>
        <w:t xml:space="preserve">a Niscar Kft. </w:t>
      </w:r>
      <w:r w:rsidRPr="00806FD6">
        <w:rPr>
          <w:rFonts w:asciiTheme="minorHAnsi" w:hAnsiTheme="minorHAnsi" w:cstheme="minorHAnsi"/>
          <w:sz w:val="22"/>
          <w:szCs w:val="22"/>
        </w:rPr>
        <w:t xml:space="preserve">rendelkezik a kért szolgáltatás elvégzéséhez szükséges feltételekkel, akkor a </w:t>
      </w:r>
      <w:r w:rsidR="00CC02D0" w:rsidRPr="00806FD6">
        <w:rPr>
          <w:rFonts w:asciiTheme="minorHAnsi" w:hAnsiTheme="minorHAnsi" w:cstheme="minorHAnsi"/>
          <w:sz w:val="22"/>
          <w:szCs w:val="22"/>
        </w:rPr>
        <w:t xml:space="preserve">javító-karbantartó szolgáltatás esetén a </w:t>
      </w:r>
      <w:r w:rsidRPr="00806FD6">
        <w:rPr>
          <w:rFonts w:asciiTheme="minorHAnsi" w:hAnsiTheme="minorHAnsi" w:cstheme="minorHAnsi"/>
          <w:sz w:val="22"/>
          <w:szCs w:val="22"/>
        </w:rPr>
        <w:t xml:space="preserve">gépkocsit a </w:t>
      </w:r>
      <w:r w:rsidR="00CC02D0" w:rsidRPr="00806FD6">
        <w:rPr>
          <w:rFonts w:asciiTheme="minorHAnsi" w:hAnsiTheme="minorHAnsi" w:cstheme="minorHAnsi"/>
          <w:sz w:val="22"/>
          <w:szCs w:val="22"/>
        </w:rPr>
        <w:t>műszaki szakemberével</w:t>
      </w:r>
      <w:r w:rsidRPr="00806FD6">
        <w:rPr>
          <w:rFonts w:asciiTheme="minorHAnsi" w:hAnsiTheme="minorHAnsi" w:cstheme="minorHAnsi"/>
          <w:sz w:val="22"/>
          <w:szCs w:val="22"/>
        </w:rPr>
        <w:t xml:space="preserve"> megvizsgáltatja, aki a hibafelvételezés után meghatározza </w:t>
      </w:r>
      <w:r w:rsidR="00CC02D0" w:rsidRPr="00806FD6">
        <w:rPr>
          <w:rFonts w:asciiTheme="minorHAnsi" w:hAnsiTheme="minorHAnsi" w:cstheme="minorHAnsi"/>
          <w:sz w:val="22"/>
          <w:szCs w:val="22"/>
        </w:rPr>
        <w:t xml:space="preserve">és a Javítási megrendelésen </w:t>
      </w:r>
      <w:r w:rsidRPr="00806FD6">
        <w:rPr>
          <w:rFonts w:asciiTheme="minorHAnsi" w:hAnsiTheme="minorHAnsi" w:cstheme="minorHAnsi"/>
          <w:sz w:val="22"/>
          <w:szCs w:val="22"/>
        </w:rPr>
        <w:t>(munkalapon) feltünteti az elvégzendő szolgáltatást.</w:t>
      </w:r>
    </w:p>
    <w:p w:rsidR="00CC02D0" w:rsidRPr="00806FD6" w:rsidRDefault="00CC02D0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705" w:rsidRPr="00806FD6" w:rsidRDefault="00F67705" w:rsidP="00F522AA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vállalkozó, illetve az erre feljogosított dolgozója írásban közli a megrendelővel a </w:t>
      </w:r>
      <w:r w:rsidR="00735BB0" w:rsidRPr="00806FD6">
        <w:rPr>
          <w:rFonts w:asciiTheme="minorHAnsi" w:hAnsiTheme="minorHAnsi" w:cstheme="minorHAnsi"/>
          <w:sz w:val="22"/>
          <w:szCs w:val="22"/>
        </w:rPr>
        <w:t>kért</w:t>
      </w:r>
      <w:r w:rsidRPr="00806FD6">
        <w:rPr>
          <w:rFonts w:asciiTheme="minorHAnsi" w:hAnsiTheme="minorHAnsi" w:cstheme="minorHAnsi"/>
          <w:sz w:val="22"/>
          <w:szCs w:val="22"/>
        </w:rPr>
        <w:t xml:space="preserve"> munkák elvégzésének a munka elvállalásakor várható legmagasabb –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tájékoztatásul</w:t>
      </w:r>
      <w:proofErr w:type="spellEnd"/>
      <w:r w:rsidRPr="00806FD6">
        <w:rPr>
          <w:rFonts w:asciiTheme="minorHAnsi" w:hAnsiTheme="minorHAnsi" w:cstheme="minorHAnsi"/>
          <w:sz w:val="22"/>
          <w:szCs w:val="22"/>
        </w:rPr>
        <w:t xml:space="preserve"> szolgáló – vállalási </w:t>
      </w:r>
      <w:r w:rsidRPr="00806FD6">
        <w:rPr>
          <w:rFonts w:asciiTheme="minorHAnsi" w:hAnsiTheme="minorHAnsi" w:cstheme="minorHAnsi"/>
          <w:sz w:val="22"/>
          <w:szCs w:val="22"/>
        </w:rPr>
        <w:lastRenderedPageBreak/>
        <w:t>díj</w:t>
      </w:r>
      <w:r w:rsidR="001507CE" w:rsidRPr="00806FD6">
        <w:rPr>
          <w:rFonts w:asciiTheme="minorHAnsi" w:hAnsiTheme="minorHAnsi" w:cstheme="minorHAnsi"/>
          <w:sz w:val="22"/>
          <w:szCs w:val="22"/>
        </w:rPr>
        <w:t>á</w:t>
      </w:r>
      <w:r w:rsidRPr="00806FD6">
        <w:rPr>
          <w:rFonts w:asciiTheme="minorHAnsi" w:hAnsiTheme="minorHAnsi" w:cstheme="minorHAnsi"/>
          <w:sz w:val="22"/>
          <w:szCs w:val="22"/>
        </w:rPr>
        <w:t xml:space="preserve">t és a szolgáltatás elvégzésének </w:t>
      </w:r>
      <w:r w:rsidR="00735BB0" w:rsidRPr="00806FD6">
        <w:rPr>
          <w:rFonts w:asciiTheme="minorHAnsi" w:hAnsiTheme="minorHAnsi" w:cstheme="minorHAnsi"/>
          <w:sz w:val="22"/>
          <w:szCs w:val="22"/>
        </w:rPr>
        <w:t>várható</w:t>
      </w:r>
      <w:r w:rsidRPr="00806FD6">
        <w:rPr>
          <w:rFonts w:asciiTheme="minorHAnsi" w:hAnsiTheme="minorHAnsi" w:cstheme="minorHAnsi"/>
          <w:sz w:val="22"/>
          <w:szCs w:val="22"/>
        </w:rPr>
        <w:t xml:space="preserve"> határidejét, </w:t>
      </w:r>
      <w:r w:rsidR="00735BB0" w:rsidRPr="00806FD6">
        <w:rPr>
          <w:rFonts w:asciiTheme="minorHAnsi" w:hAnsiTheme="minorHAnsi" w:cstheme="minorHAnsi"/>
          <w:sz w:val="22"/>
          <w:szCs w:val="22"/>
        </w:rPr>
        <w:t xml:space="preserve">valamint </w:t>
      </w:r>
      <w:proofErr w:type="spellStart"/>
      <w:r w:rsidR="00735BB0" w:rsidRPr="00806FD6">
        <w:rPr>
          <w:rFonts w:asciiTheme="minorHAnsi" w:hAnsiTheme="minorHAnsi" w:cstheme="minorHAnsi"/>
          <w:sz w:val="22"/>
          <w:szCs w:val="22"/>
        </w:rPr>
        <w:t>feljegyzi</w:t>
      </w:r>
      <w:proofErr w:type="spellEnd"/>
      <w:r w:rsidR="00735BB0" w:rsidRPr="00806FD6">
        <w:rPr>
          <w:rFonts w:asciiTheme="minorHAnsi" w:hAnsiTheme="minorHAnsi" w:cstheme="minorHAnsi"/>
          <w:sz w:val="22"/>
          <w:szCs w:val="22"/>
        </w:rPr>
        <w:t xml:space="preserve"> a kilométeróra állását. L</w:t>
      </w:r>
      <w:r w:rsidRPr="00806FD6">
        <w:rPr>
          <w:rFonts w:asciiTheme="minorHAnsi" w:hAnsiTheme="minorHAnsi" w:cstheme="minorHAnsi"/>
          <w:sz w:val="22"/>
          <w:szCs w:val="22"/>
        </w:rPr>
        <w:t xml:space="preserve">eltárjegyzéket készít </w:t>
      </w:r>
      <w:r w:rsidR="00735BB0" w:rsidRPr="00806FD6">
        <w:rPr>
          <w:rFonts w:asciiTheme="minorHAnsi" w:hAnsiTheme="minorHAnsi" w:cstheme="minorHAnsi"/>
          <w:sz w:val="22"/>
          <w:szCs w:val="22"/>
        </w:rPr>
        <w:t xml:space="preserve">továbbá </w:t>
      </w:r>
      <w:r w:rsidRPr="00806FD6">
        <w:rPr>
          <w:rFonts w:asciiTheme="minorHAnsi" w:hAnsiTheme="minorHAnsi" w:cstheme="minorHAnsi"/>
          <w:sz w:val="22"/>
          <w:szCs w:val="22"/>
        </w:rPr>
        <w:t>a gépkocsi tartozékairól (emelő, pótkerék</w:t>
      </w:r>
      <w:r w:rsidR="00735BB0" w:rsidRPr="00806FD6">
        <w:rPr>
          <w:rFonts w:asciiTheme="minorHAnsi" w:hAnsiTheme="minorHAnsi" w:cstheme="minorHAnsi"/>
          <w:sz w:val="22"/>
          <w:szCs w:val="22"/>
        </w:rPr>
        <w:t>, KRESZ</w:t>
      </w:r>
      <w:r w:rsidR="001507CE" w:rsidRPr="00806FD6">
        <w:rPr>
          <w:rFonts w:asciiTheme="minorHAnsi" w:hAnsiTheme="minorHAnsi" w:cstheme="minorHAnsi"/>
          <w:sz w:val="22"/>
          <w:szCs w:val="22"/>
        </w:rPr>
        <w:t>-</w:t>
      </w:r>
      <w:r w:rsidR="00735BB0" w:rsidRPr="00806FD6">
        <w:rPr>
          <w:rFonts w:asciiTheme="minorHAnsi" w:hAnsiTheme="minorHAnsi" w:cstheme="minorHAnsi"/>
          <w:sz w:val="22"/>
          <w:szCs w:val="22"/>
        </w:rPr>
        <w:t>tartozékok</w:t>
      </w:r>
      <w:r w:rsidRPr="00806FD6">
        <w:rPr>
          <w:rFonts w:asciiTheme="minorHAnsi" w:hAnsiTheme="minorHAnsi" w:cstheme="minorHAnsi"/>
          <w:sz w:val="22"/>
          <w:szCs w:val="22"/>
        </w:rPr>
        <w:t xml:space="preserve"> stb.) tételesen feltüntetve azokat a megrendelőlapon</w:t>
      </w:r>
      <w:r w:rsidR="00735BB0" w:rsidRPr="00806FD6">
        <w:rPr>
          <w:rFonts w:asciiTheme="minorHAnsi" w:hAnsiTheme="minorHAnsi" w:cstheme="minorHAnsi"/>
          <w:sz w:val="22"/>
          <w:szCs w:val="22"/>
        </w:rPr>
        <w:t>,</w:t>
      </w:r>
      <w:r w:rsidRPr="00806FD6">
        <w:rPr>
          <w:rFonts w:asciiTheme="minorHAnsi" w:hAnsiTheme="minorHAnsi" w:cstheme="minorHAnsi"/>
          <w:sz w:val="22"/>
          <w:szCs w:val="22"/>
        </w:rPr>
        <w:t xml:space="preserve"> a gépkocsi karosszériáján található sérülésekkel együtt, majd </w:t>
      </w:r>
      <w:r w:rsidR="00735BB0" w:rsidRPr="00806FD6">
        <w:rPr>
          <w:rFonts w:asciiTheme="minorHAnsi" w:hAnsiTheme="minorHAnsi" w:cstheme="minorHAnsi"/>
          <w:sz w:val="22"/>
          <w:szCs w:val="22"/>
        </w:rPr>
        <w:t>az így kitöltött munkamegrendelő</w:t>
      </w:r>
      <w:r w:rsidRPr="00806FD6">
        <w:rPr>
          <w:rFonts w:asciiTheme="minorHAnsi" w:hAnsiTheme="minorHAnsi" w:cstheme="minorHAnsi"/>
          <w:sz w:val="22"/>
          <w:szCs w:val="22"/>
        </w:rPr>
        <w:t xml:space="preserve"> lapot mindketten – a megrendelő és a vállalkozó megbízottja – aláírásukkal hitelesítik.</w:t>
      </w:r>
    </w:p>
    <w:p w:rsidR="00B448C8" w:rsidRPr="00806FD6" w:rsidRDefault="00B448C8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48C8" w:rsidRPr="00806FD6" w:rsidRDefault="00B448C8" w:rsidP="00F522AA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megrendelés tudomásulvételével létrejött megbízás a javítási-, karbantartási munkákon kívül magában foglalja a bejáratásokat, a próbautakat, valamint a gépjármű </w:t>
      </w:r>
      <w:r w:rsidR="00F05754" w:rsidRPr="00806FD6">
        <w:rPr>
          <w:rFonts w:asciiTheme="minorHAnsi" w:hAnsiTheme="minorHAnsi" w:cstheme="minorHAnsi"/>
          <w:sz w:val="22"/>
          <w:szCs w:val="22"/>
        </w:rPr>
        <w:t>m</w:t>
      </w:r>
      <w:r w:rsidRPr="00806FD6">
        <w:rPr>
          <w:rFonts w:asciiTheme="minorHAnsi" w:hAnsiTheme="minorHAnsi" w:cstheme="minorHAnsi"/>
          <w:sz w:val="22"/>
          <w:szCs w:val="22"/>
        </w:rPr>
        <w:t>egrendelő részére történő átadását.</w:t>
      </w:r>
    </w:p>
    <w:p w:rsidR="00735BB0" w:rsidRPr="00806FD6" w:rsidRDefault="00735BB0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705" w:rsidRPr="00806FD6" w:rsidRDefault="00F67705" w:rsidP="00806FD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gépkocsiban hagyott személyes tárgyakért és egyéb vagyontárgyakért </w:t>
      </w:r>
      <w:r w:rsidR="006B7B2B" w:rsidRPr="00806FD6">
        <w:rPr>
          <w:rFonts w:asciiTheme="minorHAnsi" w:hAnsiTheme="minorHAnsi" w:cstheme="minorHAnsi"/>
          <w:sz w:val="22"/>
          <w:szCs w:val="22"/>
        </w:rPr>
        <w:t xml:space="preserve">a Niscar Kft. </w:t>
      </w:r>
      <w:r w:rsidRPr="00806FD6">
        <w:rPr>
          <w:rFonts w:asciiTheme="minorHAnsi" w:hAnsiTheme="minorHAnsi" w:cstheme="minorHAnsi"/>
          <w:sz w:val="22"/>
          <w:szCs w:val="22"/>
        </w:rPr>
        <w:t xml:space="preserve">felelősséget nem </w:t>
      </w:r>
      <w:r w:rsidR="00735BB0" w:rsidRPr="00806FD6">
        <w:rPr>
          <w:rFonts w:asciiTheme="minorHAnsi" w:hAnsiTheme="minorHAnsi" w:cstheme="minorHAnsi"/>
          <w:sz w:val="22"/>
          <w:szCs w:val="22"/>
        </w:rPr>
        <w:t xml:space="preserve">tud </w:t>
      </w:r>
      <w:r w:rsidRPr="00806FD6">
        <w:rPr>
          <w:rFonts w:asciiTheme="minorHAnsi" w:hAnsiTheme="minorHAnsi" w:cstheme="minorHAnsi"/>
          <w:sz w:val="22"/>
          <w:szCs w:val="22"/>
        </w:rPr>
        <w:t>vállal</w:t>
      </w:r>
      <w:r w:rsidR="00735BB0" w:rsidRPr="00806FD6">
        <w:rPr>
          <w:rFonts w:asciiTheme="minorHAnsi" w:hAnsiTheme="minorHAnsi" w:cstheme="minorHAnsi"/>
          <w:sz w:val="22"/>
          <w:szCs w:val="22"/>
        </w:rPr>
        <w:t>ni</w:t>
      </w:r>
      <w:r w:rsidRPr="00806FD6">
        <w:rPr>
          <w:rFonts w:asciiTheme="minorHAnsi" w:hAnsiTheme="minorHAnsi" w:cstheme="minorHAnsi"/>
          <w:sz w:val="22"/>
          <w:szCs w:val="22"/>
        </w:rPr>
        <w:t>.</w:t>
      </w:r>
      <w:r w:rsidR="00735BB0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D613DF" w:rsidRPr="00806FD6">
        <w:rPr>
          <w:rFonts w:asciiTheme="minorHAnsi" w:hAnsiTheme="minorHAnsi" w:cstheme="minorHAnsi"/>
          <w:sz w:val="22"/>
          <w:szCs w:val="22"/>
        </w:rPr>
        <w:t>E</w:t>
      </w:r>
      <w:r w:rsidR="003C4A6D" w:rsidRPr="00806FD6">
        <w:rPr>
          <w:rFonts w:asciiTheme="minorHAnsi" w:hAnsiTheme="minorHAnsi" w:cstheme="minorHAnsi"/>
          <w:sz w:val="22"/>
          <w:szCs w:val="22"/>
        </w:rPr>
        <w:t>zen holmik akadályozhatják a javítás menetét, hozzáférési nehézségeket okozva</w:t>
      </w:r>
      <w:r w:rsidR="00D613DF" w:rsidRPr="00806FD6">
        <w:rPr>
          <w:rFonts w:asciiTheme="minorHAnsi" w:hAnsiTheme="minorHAnsi" w:cstheme="minorHAnsi"/>
          <w:sz w:val="22"/>
          <w:szCs w:val="22"/>
        </w:rPr>
        <w:t>, e</w:t>
      </w:r>
      <w:r w:rsidR="003C4A6D" w:rsidRPr="00806FD6">
        <w:rPr>
          <w:rFonts w:asciiTheme="minorHAnsi" w:hAnsiTheme="minorHAnsi" w:cstheme="minorHAnsi"/>
          <w:sz w:val="22"/>
          <w:szCs w:val="22"/>
        </w:rPr>
        <w:t>zért</w:t>
      </w:r>
      <w:r w:rsidR="00735BB0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3C4A6D" w:rsidRPr="00806FD6">
        <w:rPr>
          <w:rFonts w:asciiTheme="minorHAnsi" w:hAnsiTheme="minorHAnsi" w:cstheme="minorHAnsi"/>
          <w:sz w:val="22"/>
          <w:szCs w:val="22"/>
        </w:rPr>
        <w:t xml:space="preserve">a </w:t>
      </w:r>
      <w:r w:rsidR="00735BB0" w:rsidRPr="00806FD6">
        <w:rPr>
          <w:rFonts w:asciiTheme="minorHAnsi" w:hAnsiTheme="minorHAnsi" w:cstheme="minorHAnsi"/>
          <w:sz w:val="22"/>
          <w:szCs w:val="22"/>
        </w:rPr>
        <w:t>gépkocsiból a személyes</w:t>
      </w:r>
      <w:r w:rsidR="003C4A6D" w:rsidRPr="00806FD6">
        <w:rPr>
          <w:rFonts w:asciiTheme="minorHAnsi" w:hAnsiTheme="minorHAnsi" w:cstheme="minorHAnsi"/>
          <w:sz w:val="22"/>
          <w:szCs w:val="22"/>
        </w:rPr>
        <w:t xml:space="preserve"> dolgokat a megrendelőnek célszerű előzetesen eltávolítania.</w:t>
      </w:r>
    </w:p>
    <w:p w:rsidR="003C4A6D" w:rsidRPr="00806FD6" w:rsidRDefault="003C4A6D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1EF8" w:rsidRPr="00806FD6" w:rsidRDefault="00F67705" w:rsidP="00F522AA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</w:t>
      </w:r>
      <w:r w:rsidR="00F05754" w:rsidRPr="00806FD6">
        <w:rPr>
          <w:rFonts w:asciiTheme="minorHAnsi" w:hAnsiTheme="minorHAnsi" w:cstheme="minorHAnsi"/>
          <w:sz w:val="22"/>
          <w:szCs w:val="22"/>
        </w:rPr>
        <w:t>j</w:t>
      </w:r>
      <w:r w:rsidR="003C4A6D" w:rsidRPr="00806FD6">
        <w:rPr>
          <w:rFonts w:asciiTheme="minorHAnsi" w:hAnsiTheme="minorHAnsi" w:cstheme="minorHAnsi"/>
          <w:sz w:val="22"/>
          <w:szCs w:val="22"/>
        </w:rPr>
        <w:t xml:space="preserve">avítási </w:t>
      </w:r>
      <w:r w:rsidR="00F05754" w:rsidRPr="00806FD6">
        <w:rPr>
          <w:rFonts w:asciiTheme="minorHAnsi" w:hAnsiTheme="minorHAnsi" w:cstheme="minorHAnsi"/>
          <w:sz w:val="22"/>
          <w:szCs w:val="22"/>
        </w:rPr>
        <w:t>m</w:t>
      </w:r>
      <w:r w:rsidRPr="00806FD6">
        <w:rPr>
          <w:rFonts w:asciiTheme="minorHAnsi" w:hAnsiTheme="minorHAnsi" w:cstheme="minorHAnsi"/>
          <w:sz w:val="22"/>
          <w:szCs w:val="22"/>
        </w:rPr>
        <w:t>egrendel</w:t>
      </w:r>
      <w:r w:rsidR="003C4A6D" w:rsidRPr="00806FD6">
        <w:rPr>
          <w:rFonts w:asciiTheme="minorHAnsi" w:hAnsiTheme="minorHAnsi" w:cstheme="minorHAnsi"/>
          <w:sz w:val="22"/>
          <w:szCs w:val="22"/>
        </w:rPr>
        <w:t>és</w:t>
      </w:r>
      <w:r w:rsidRPr="00806FD6">
        <w:rPr>
          <w:rFonts w:asciiTheme="minorHAnsi" w:hAnsiTheme="minorHAnsi" w:cstheme="minorHAnsi"/>
          <w:sz w:val="22"/>
          <w:szCs w:val="22"/>
        </w:rPr>
        <w:t xml:space="preserve"> (munkalap) </w:t>
      </w:r>
      <w:r w:rsidR="003C4A6D" w:rsidRPr="00806FD6">
        <w:rPr>
          <w:rFonts w:asciiTheme="minorHAnsi" w:hAnsiTheme="minorHAnsi" w:cstheme="minorHAnsi"/>
          <w:sz w:val="22"/>
          <w:szCs w:val="22"/>
        </w:rPr>
        <w:t>első</w:t>
      </w:r>
      <w:r w:rsidRPr="00806FD6">
        <w:rPr>
          <w:rFonts w:asciiTheme="minorHAnsi" w:hAnsiTheme="minorHAnsi" w:cstheme="minorHAnsi"/>
          <w:sz w:val="22"/>
          <w:szCs w:val="22"/>
        </w:rPr>
        <w:t xml:space="preserve"> példánya a megrendelőé, amely egyúttal a gépkocsi átvételének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elismervény</w:t>
      </w:r>
      <w:r w:rsidR="00241EF8" w:rsidRPr="00806FD6">
        <w:rPr>
          <w:rFonts w:asciiTheme="minorHAnsi" w:hAnsiTheme="minorHAnsi" w:cstheme="minorHAnsi"/>
          <w:sz w:val="22"/>
          <w:szCs w:val="22"/>
        </w:rPr>
        <w:t>eként</w:t>
      </w:r>
      <w:proofErr w:type="spellEnd"/>
      <w:r w:rsidRPr="00806FD6">
        <w:rPr>
          <w:rFonts w:asciiTheme="minorHAnsi" w:hAnsiTheme="minorHAnsi" w:cstheme="minorHAnsi"/>
          <w:sz w:val="22"/>
          <w:szCs w:val="22"/>
        </w:rPr>
        <w:t xml:space="preserve"> is szolgál. A </w:t>
      </w:r>
      <w:r w:rsidR="00241EF8" w:rsidRPr="00806FD6">
        <w:rPr>
          <w:rFonts w:asciiTheme="minorHAnsi" w:hAnsiTheme="minorHAnsi" w:cstheme="minorHAnsi"/>
          <w:sz w:val="22"/>
          <w:szCs w:val="22"/>
        </w:rPr>
        <w:t xml:space="preserve">rendelt </w:t>
      </w:r>
      <w:r w:rsidR="007A1E23" w:rsidRPr="00806FD6">
        <w:rPr>
          <w:rFonts w:asciiTheme="minorHAnsi" w:hAnsiTheme="minorHAnsi" w:cstheme="minorHAnsi"/>
          <w:sz w:val="22"/>
          <w:szCs w:val="22"/>
        </w:rPr>
        <w:t xml:space="preserve">munka </w:t>
      </w:r>
      <w:r w:rsidR="002618E0" w:rsidRPr="00806FD6">
        <w:rPr>
          <w:rFonts w:asciiTheme="minorHAnsi" w:hAnsiTheme="minorHAnsi" w:cstheme="minorHAnsi"/>
          <w:sz w:val="22"/>
          <w:szCs w:val="22"/>
        </w:rPr>
        <w:t>elkészültét követőe</w:t>
      </w:r>
      <w:r w:rsidRPr="00806FD6">
        <w:rPr>
          <w:rFonts w:asciiTheme="minorHAnsi" w:hAnsiTheme="minorHAnsi" w:cstheme="minorHAnsi"/>
          <w:sz w:val="22"/>
          <w:szCs w:val="22"/>
        </w:rPr>
        <w:t xml:space="preserve">n a megrendelő a </w:t>
      </w:r>
      <w:r w:rsidR="00365F2D" w:rsidRPr="00806FD6">
        <w:rPr>
          <w:rFonts w:asciiTheme="minorHAnsi" w:hAnsiTheme="minorHAnsi" w:cstheme="minorHAnsi"/>
          <w:sz w:val="22"/>
          <w:szCs w:val="22"/>
        </w:rPr>
        <w:t>j</w:t>
      </w:r>
      <w:r w:rsidR="00241EF8" w:rsidRPr="00806FD6">
        <w:rPr>
          <w:rFonts w:asciiTheme="minorHAnsi" w:hAnsiTheme="minorHAnsi" w:cstheme="minorHAnsi"/>
          <w:sz w:val="22"/>
          <w:szCs w:val="22"/>
        </w:rPr>
        <w:t>avítási megrendelés bemutatásával</w:t>
      </w:r>
      <w:r w:rsidRPr="00806FD6">
        <w:rPr>
          <w:rFonts w:asciiTheme="minorHAnsi" w:hAnsiTheme="minorHAnsi" w:cstheme="minorHAnsi"/>
          <w:sz w:val="22"/>
          <w:szCs w:val="22"/>
        </w:rPr>
        <w:t xml:space="preserve"> igazolja a jármű átvételének jogosságát a vállalkozónál.</w:t>
      </w:r>
      <w:r w:rsidR="00365F2D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B448C8" w:rsidRPr="00806FD6">
        <w:rPr>
          <w:rFonts w:asciiTheme="minorHAnsi" w:hAnsiTheme="minorHAnsi" w:cstheme="minorHAnsi"/>
          <w:sz w:val="22"/>
          <w:szCs w:val="22"/>
        </w:rPr>
        <w:t>A gépjármű okmányait átadó és a megrendelést aláíró természetes személyt tekintjük a tulajdonos távollétében annak meghatalmazo</w:t>
      </w:r>
      <w:r w:rsidR="00F522AA" w:rsidRPr="00806FD6">
        <w:rPr>
          <w:rFonts w:asciiTheme="minorHAnsi" w:hAnsiTheme="minorHAnsi" w:cstheme="minorHAnsi"/>
          <w:sz w:val="22"/>
          <w:szCs w:val="22"/>
        </w:rPr>
        <w:t>t</w:t>
      </w:r>
      <w:r w:rsidR="00B448C8" w:rsidRPr="00806FD6">
        <w:rPr>
          <w:rFonts w:asciiTheme="minorHAnsi" w:hAnsiTheme="minorHAnsi" w:cstheme="minorHAnsi"/>
          <w:sz w:val="22"/>
          <w:szCs w:val="22"/>
        </w:rPr>
        <w:t>tjának.</w:t>
      </w:r>
    </w:p>
    <w:p w:rsidR="00241EF8" w:rsidRPr="00806FD6" w:rsidRDefault="00241EF8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705" w:rsidRPr="00806FD6" w:rsidRDefault="00F67705" w:rsidP="00F522AA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megrendelés alkalmával a megrendelő köteles a vállalkozó részére átadni a gépkocsival együtt </w:t>
      </w:r>
      <w:r w:rsidR="00905D29" w:rsidRPr="00806FD6">
        <w:rPr>
          <w:rFonts w:asciiTheme="minorHAnsi" w:hAnsiTheme="minorHAnsi" w:cstheme="minorHAnsi"/>
          <w:sz w:val="22"/>
          <w:szCs w:val="22"/>
        </w:rPr>
        <w:t xml:space="preserve">javítási és karbantartási szolgáltatás </w:t>
      </w:r>
      <w:r w:rsidR="001F57B4" w:rsidRPr="00806FD6">
        <w:rPr>
          <w:rFonts w:asciiTheme="minorHAnsi" w:hAnsiTheme="minorHAnsi" w:cstheme="minorHAnsi"/>
          <w:sz w:val="22"/>
          <w:szCs w:val="22"/>
        </w:rPr>
        <w:t>esetén annak forgalmi engedélyét és a gépkocsi</w:t>
      </w:r>
      <w:r w:rsidRPr="00806FD6">
        <w:rPr>
          <w:rFonts w:asciiTheme="minorHAnsi" w:hAnsiTheme="minorHAnsi" w:cstheme="minorHAnsi"/>
          <w:sz w:val="22"/>
          <w:szCs w:val="22"/>
        </w:rPr>
        <w:t xml:space="preserve"> kulcsait, </w:t>
      </w:r>
      <w:r w:rsidR="001F57B4" w:rsidRPr="00806FD6">
        <w:rPr>
          <w:rFonts w:asciiTheme="minorHAnsi" w:hAnsiTheme="minorHAnsi" w:cstheme="minorHAnsi"/>
          <w:sz w:val="22"/>
          <w:szCs w:val="22"/>
        </w:rPr>
        <w:t>a szervizfüzetet</w:t>
      </w:r>
      <w:r w:rsidRPr="00806FD6">
        <w:rPr>
          <w:rFonts w:asciiTheme="minorHAnsi" w:hAnsiTheme="minorHAnsi" w:cstheme="minorHAnsi"/>
          <w:sz w:val="22"/>
          <w:szCs w:val="22"/>
        </w:rPr>
        <w:t>.</w:t>
      </w:r>
      <w:r w:rsidR="001F57B4" w:rsidRPr="00806FD6">
        <w:rPr>
          <w:rFonts w:asciiTheme="minorHAnsi" w:hAnsiTheme="minorHAnsi" w:cstheme="minorHAnsi"/>
          <w:sz w:val="22"/>
          <w:szCs w:val="22"/>
        </w:rPr>
        <w:t xml:space="preserve"> Előzetes gépjármű</w:t>
      </w:r>
      <w:r w:rsidR="001507CE" w:rsidRPr="00806FD6">
        <w:rPr>
          <w:rFonts w:asciiTheme="minorHAnsi" w:hAnsiTheme="minorHAnsi" w:cstheme="minorHAnsi"/>
          <w:sz w:val="22"/>
          <w:szCs w:val="22"/>
        </w:rPr>
        <w:t>-</w:t>
      </w:r>
      <w:r w:rsidR="001F57B4" w:rsidRPr="00806FD6">
        <w:rPr>
          <w:rFonts w:asciiTheme="minorHAnsi" w:hAnsiTheme="minorHAnsi" w:cstheme="minorHAnsi"/>
          <w:sz w:val="22"/>
          <w:szCs w:val="22"/>
        </w:rPr>
        <w:t xml:space="preserve">fenntartói vizsgálat és időszakos vizsgálat során a </w:t>
      </w:r>
      <w:proofErr w:type="spellStart"/>
      <w:r w:rsidR="001F57B4" w:rsidRPr="00806FD6">
        <w:rPr>
          <w:rFonts w:asciiTheme="minorHAnsi" w:hAnsiTheme="minorHAnsi" w:cstheme="minorHAnsi"/>
          <w:sz w:val="22"/>
          <w:szCs w:val="22"/>
        </w:rPr>
        <w:t>felsoroltakon</w:t>
      </w:r>
      <w:proofErr w:type="spellEnd"/>
      <w:r w:rsidR="001F57B4" w:rsidRPr="00806FD6">
        <w:rPr>
          <w:rFonts w:asciiTheme="minorHAnsi" w:hAnsiTheme="minorHAnsi" w:cstheme="minorHAnsi"/>
          <w:sz w:val="22"/>
          <w:szCs w:val="22"/>
        </w:rPr>
        <w:t xml:space="preserve"> túl </w:t>
      </w:r>
      <w:r w:rsidR="002618E0" w:rsidRPr="00806FD6">
        <w:rPr>
          <w:rFonts w:asciiTheme="minorHAnsi" w:hAnsiTheme="minorHAnsi" w:cstheme="minorHAnsi"/>
          <w:sz w:val="22"/>
          <w:szCs w:val="22"/>
        </w:rPr>
        <w:t xml:space="preserve">– egyes esetekben - </w:t>
      </w:r>
      <w:r w:rsidR="001F57B4" w:rsidRPr="00806FD6">
        <w:rPr>
          <w:rFonts w:asciiTheme="minorHAnsi" w:hAnsiTheme="minorHAnsi" w:cstheme="minorHAnsi"/>
          <w:sz w:val="22"/>
          <w:szCs w:val="22"/>
        </w:rPr>
        <w:t xml:space="preserve">a </w:t>
      </w:r>
      <w:r w:rsidR="006E1F0B" w:rsidRPr="00806FD6">
        <w:rPr>
          <w:rFonts w:asciiTheme="minorHAnsi" w:hAnsiTheme="minorHAnsi" w:cstheme="minorHAnsi"/>
          <w:sz w:val="22"/>
          <w:szCs w:val="22"/>
        </w:rPr>
        <w:t xml:space="preserve">díjjal fedezett </w:t>
      </w:r>
      <w:r w:rsidR="001F57B4" w:rsidRPr="00806FD6">
        <w:rPr>
          <w:rFonts w:asciiTheme="minorHAnsi" w:hAnsiTheme="minorHAnsi" w:cstheme="minorHAnsi"/>
          <w:sz w:val="22"/>
          <w:szCs w:val="22"/>
        </w:rPr>
        <w:t>kötelező gépjármű</w:t>
      </w:r>
      <w:r w:rsidR="001507CE" w:rsidRPr="00806FD6">
        <w:rPr>
          <w:rFonts w:asciiTheme="minorHAnsi" w:hAnsiTheme="minorHAnsi" w:cstheme="minorHAnsi"/>
          <w:sz w:val="22"/>
          <w:szCs w:val="22"/>
        </w:rPr>
        <w:t>-</w:t>
      </w:r>
      <w:r w:rsidR="001F57B4" w:rsidRPr="00806FD6">
        <w:rPr>
          <w:rFonts w:asciiTheme="minorHAnsi" w:hAnsiTheme="minorHAnsi" w:cstheme="minorHAnsi"/>
          <w:sz w:val="22"/>
          <w:szCs w:val="22"/>
        </w:rPr>
        <w:t>felelősségbiztosítás</w:t>
      </w:r>
      <w:r w:rsidR="006E1F0B" w:rsidRPr="00806FD6">
        <w:rPr>
          <w:rFonts w:asciiTheme="minorHAnsi" w:hAnsiTheme="minorHAnsi" w:cstheme="minorHAnsi"/>
          <w:sz w:val="22"/>
          <w:szCs w:val="22"/>
        </w:rPr>
        <w:t xml:space="preserve">ról szóló </w:t>
      </w:r>
      <w:r w:rsidR="001F57B4" w:rsidRPr="00806FD6">
        <w:rPr>
          <w:rFonts w:asciiTheme="minorHAnsi" w:hAnsiTheme="minorHAnsi" w:cstheme="minorHAnsi"/>
          <w:sz w:val="22"/>
          <w:szCs w:val="22"/>
        </w:rPr>
        <w:t xml:space="preserve">igazolószelvényét, valamint megbízott esetén a szükséges </w:t>
      </w:r>
      <w:r w:rsidR="00F05754" w:rsidRPr="00806FD6">
        <w:rPr>
          <w:rFonts w:asciiTheme="minorHAnsi" w:hAnsiTheme="minorHAnsi" w:cstheme="minorHAnsi"/>
          <w:sz w:val="22"/>
          <w:szCs w:val="22"/>
        </w:rPr>
        <w:t>m</w:t>
      </w:r>
      <w:r w:rsidR="001F57B4" w:rsidRPr="00806FD6">
        <w:rPr>
          <w:rFonts w:asciiTheme="minorHAnsi" w:hAnsiTheme="minorHAnsi" w:cstheme="minorHAnsi"/>
          <w:sz w:val="22"/>
          <w:szCs w:val="22"/>
        </w:rPr>
        <w:t>eghatalmazást.</w:t>
      </w:r>
    </w:p>
    <w:p w:rsidR="00241EF8" w:rsidRPr="00806FD6" w:rsidRDefault="00241EF8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705" w:rsidRPr="00806FD6" w:rsidRDefault="00F67705" w:rsidP="00F522AA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Ha a megrend</w:t>
      </w:r>
      <w:r w:rsidR="00AF0067" w:rsidRPr="00806FD6">
        <w:rPr>
          <w:rFonts w:asciiTheme="minorHAnsi" w:hAnsiTheme="minorHAnsi" w:cstheme="minorHAnsi"/>
          <w:sz w:val="22"/>
          <w:szCs w:val="22"/>
        </w:rPr>
        <w:t>elő részletes árajánlatot kér a gépkocsi javításba</w:t>
      </w:r>
      <w:r w:rsidR="004868C2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 xml:space="preserve">vétele előtt, úgy külön írásbeli megbízásra – díjazás ellenében </w:t>
      </w:r>
      <w:r w:rsidR="00E36012" w:rsidRPr="00806FD6">
        <w:rPr>
          <w:rFonts w:asciiTheme="minorHAnsi" w:hAnsiTheme="minorHAnsi" w:cstheme="minorHAnsi"/>
          <w:sz w:val="22"/>
          <w:szCs w:val="22"/>
        </w:rPr>
        <w:t xml:space="preserve">(a teljes javítási bruttó értékének 2%-a) </w:t>
      </w:r>
      <w:r w:rsidRPr="00806FD6">
        <w:rPr>
          <w:rFonts w:asciiTheme="minorHAnsi" w:hAnsiTheme="minorHAnsi" w:cstheme="minorHAnsi"/>
          <w:sz w:val="22"/>
          <w:szCs w:val="22"/>
        </w:rPr>
        <w:t xml:space="preserve">– a vállalkozó azt számára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elvégzi</w:t>
      </w:r>
      <w:proofErr w:type="spellEnd"/>
      <w:r w:rsidRPr="00806FD6">
        <w:rPr>
          <w:rFonts w:asciiTheme="minorHAnsi" w:hAnsiTheme="minorHAnsi" w:cstheme="minorHAnsi"/>
          <w:sz w:val="22"/>
          <w:szCs w:val="22"/>
        </w:rPr>
        <w:t>, beleértve a hibafeltárással kapcsolatos esetleges részleges megbontást és a műszeres vizsgálat költségeit is. Ha az ilyen módon elkészített árajánlat után a megrendelő a szükséges munkák elvégzését mégsem kéri, úgy a gépkocsin megbontott egységek visszaszerelése, illetve a gépkocsi üzemképes állapotba hozása a vállalkozónak nem képezi a feladatát.</w:t>
      </w:r>
      <w:r w:rsidR="00D319A2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>Ez esetben a megbontott gépkocsi elszállításáról a megrendelő köteles gondoskodni.</w:t>
      </w:r>
      <w:r w:rsidR="00D319A2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 xml:space="preserve">Amennyiben a megrendelő külön megbízást ad a vállalkozónak az eredeti állapotú üzemképesség helyreállítására, akkor a vállalkozó azt felelősség nélkül, szükségjavítási jelleggel, díjazás ellenében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elvégzi</w:t>
      </w:r>
      <w:proofErr w:type="spellEnd"/>
      <w:r w:rsidRPr="00806FD6">
        <w:rPr>
          <w:rFonts w:asciiTheme="minorHAnsi" w:hAnsiTheme="minorHAnsi" w:cstheme="minorHAnsi"/>
          <w:sz w:val="22"/>
          <w:szCs w:val="22"/>
        </w:rPr>
        <w:t>, ha a hibafeltárás során a közlekedésbiztonság</w:t>
      </w:r>
      <w:r w:rsidR="00D319A2" w:rsidRPr="00806FD6">
        <w:rPr>
          <w:rFonts w:asciiTheme="minorHAnsi" w:hAnsiTheme="minorHAnsi" w:cstheme="minorHAnsi"/>
          <w:sz w:val="22"/>
          <w:szCs w:val="22"/>
        </w:rPr>
        <w:t>i hiányosság</w:t>
      </w:r>
      <w:r w:rsidRPr="00806FD6">
        <w:rPr>
          <w:rFonts w:asciiTheme="minorHAnsi" w:hAnsiTheme="minorHAnsi" w:cstheme="minorHAnsi"/>
          <w:sz w:val="22"/>
          <w:szCs w:val="22"/>
        </w:rPr>
        <w:t xml:space="preserve"> nem volt észlelhető.</w:t>
      </w:r>
    </w:p>
    <w:p w:rsidR="001F57B4" w:rsidRPr="00806FD6" w:rsidRDefault="001F57B4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705" w:rsidRPr="00806FD6" w:rsidRDefault="00F67705" w:rsidP="00F522AA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megrendelő részére készített árajánlat </w:t>
      </w:r>
      <w:r w:rsidR="004868C2" w:rsidRPr="00806FD6">
        <w:rPr>
          <w:rFonts w:asciiTheme="minorHAnsi" w:hAnsiTheme="minorHAnsi" w:cstheme="minorHAnsi"/>
          <w:sz w:val="22"/>
          <w:szCs w:val="22"/>
        </w:rPr>
        <w:t xml:space="preserve">három </w:t>
      </w:r>
      <w:r w:rsidRPr="00806FD6">
        <w:rPr>
          <w:rFonts w:asciiTheme="minorHAnsi" w:hAnsiTheme="minorHAnsi" w:cstheme="minorHAnsi"/>
          <w:sz w:val="22"/>
          <w:szCs w:val="22"/>
        </w:rPr>
        <w:t>naptári napig érvényes, ha a megrendelő a gépkocsiját nem hagyja a vállalkozó telephelyén, hanem azt tovább üzemelteti. A fenti határidőn belül is megszűnik az érvényesség, ha a gépkocsiban a felvételi állapothoz képest változás következik be (</w:t>
      </w:r>
      <w:r w:rsidR="001507CE" w:rsidRPr="00806FD6">
        <w:rPr>
          <w:rFonts w:asciiTheme="minorHAnsi" w:hAnsiTheme="minorHAnsi" w:cstheme="minorHAnsi"/>
          <w:sz w:val="22"/>
          <w:szCs w:val="22"/>
        </w:rPr>
        <w:t>p</w:t>
      </w:r>
      <w:r w:rsidRPr="00806FD6">
        <w:rPr>
          <w:rFonts w:asciiTheme="minorHAnsi" w:hAnsiTheme="minorHAnsi" w:cstheme="minorHAnsi"/>
          <w:sz w:val="22"/>
          <w:szCs w:val="22"/>
        </w:rPr>
        <w:t xml:space="preserve">l. újabb meghibásodás, </w:t>
      </w:r>
      <w:r w:rsidR="00AE13F7" w:rsidRPr="00806FD6">
        <w:rPr>
          <w:rFonts w:asciiTheme="minorHAnsi" w:hAnsiTheme="minorHAnsi" w:cstheme="minorHAnsi"/>
          <w:sz w:val="22"/>
          <w:szCs w:val="22"/>
        </w:rPr>
        <w:t>karambol</w:t>
      </w:r>
      <w:r w:rsidRPr="00806FD6">
        <w:rPr>
          <w:rFonts w:asciiTheme="minorHAnsi" w:hAnsiTheme="minorHAnsi" w:cstheme="minorHAnsi"/>
          <w:sz w:val="22"/>
          <w:szCs w:val="22"/>
        </w:rPr>
        <w:t xml:space="preserve"> stb.)</w:t>
      </w:r>
      <w:r w:rsidR="001507CE" w:rsidRPr="00806FD6">
        <w:rPr>
          <w:rFonts w:asciiTheme="minorHAnsi" w:hAnsiTheme="minorHAnsi" w:cstheme="minorHAnsi"/>
          <w:sz w:val="22"/>
          <w:szCs w:val="22"/>
        </w:rPr>
        <w:t>.</w:t>
      </w:r>
    </w:p>
    <w:p w:rsidR="00F522AA" w:rsidRPr="00806FD6" w:rsidRDefault="00F522AA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67705" w:rsidRPr="00806FD6" w:rsidRDefault="00F67705" w:rsidP="00F522AA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Ha az elvégzendő munka </w:t>
      </w:r>
      <w:r w:rsidR="00AE13F7" w:rsidRPr="00806FD6">
        <w:rPr>
          <w:rFonts w:asciiTheme="minorHAnsi" w:hAnsiTheme="minorHAnsi" w:cstheme="minorHAnsi"/>
          <w:sz w:val="22"/>
          <w:szCs w:val="22"/>
        </w:rPr>
        <w:t>előreláthatólag befolyásolja a gépkocsi további ha</w:t>
      </w:r>
      <w:r w:rsidRPr="00806FD6">
        <w:rPr>
          <w:rFonts w:asciiTheme="minorHAnsi" w:hAnsiTheme="minorHAnsi" w:cstheme="minorHAnsi"/>
          <w:sz w:val="22"/>
          <w:szCs w:val="22"/>
        </w:rPr>
        <w:t>sználhatóságát</w:t>
      </w:r>
      <w:r w:rsidR="00AE13F7" w:rsidRPr="00806FD6">
        <w:rPr>
          <w:rFonts w:asciiTheme="minorHAnsi" w:hAnsiTheme="minorHAnsi" w:cstheme="minorHAnsi"/>
          <w:sz w:val="22"/>
          <w:szCs w:val="22"/>
        </w:rPr>
        <w:t>, teljesítőképességét vagy használatának módját, illetve ennek időtartamát, a megrendelőt erről tájékoztatni kell. A tájékoztatási kötelezettség a munka elvégzése után is terheli a vállalkozót.</w:t>
      </w:r>
    </w:p>
    <w:p w:rsidR="00F67705" w:rsidRPr="00806FD6" w:rsidRDefault="00F67705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13F7" w:rsidRPr="00806FD6" w:rsidRDefault="00AE13F7" w:rsidP="00F522AA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Műszaki vizsgára történő felkészítés során a </w:t>
      </w:r>
      <w:r w:rsidR="00D613DF" w:rsidRPr="00806FD6">
        <w:rPr>
          <w:rFonts w:asciiTheme="minorHAnsi" w:hAnsiTheme="minorHAnsi" w:cstheme="minorHAnsi"/>
          <w:sz w:val="22"/>
          <w:szCs w:val="22"/>
        </w:rPr>
        <w:t>Nemzeti Közlekedési Hatóság</w:t>
      </w:r>
      <w:r w:rsidRPr="00806FD6">
        <w:rPr>
          <w:rFonts w:asciiTheme="minorHAnsi" w:hAnsiTheme="minorHAnsi" w:cstheme="minorHAnsi"/>
          <w:sz w:val="22"/>
          <w:szCs w:val="22"/>
        </w:rPr>
        <w:t xml:space="preserve"> utasításait kell alkalmazni.</w:t>
      </w:r>
    </w:p>
    <w:p w:rsidR="00AE2A7E" w:rsidRPr="00806FD6" w:rsidRDefault="00AE2A7E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6FC4" w:rsidRPr="00806FD6" w:rsidRDefault="00A66FC4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 w:rsidR="00AE2A7E" w:rsidRPr="00806FD6">
        <w:rPr>
          <w:rFonts w:asciiTheme="minorHAnsi" w:hAnsiTheme="minorHAnsi" w:cstheme="minorHAnsi"/>
          <w:b/>
          <w:sz w:val="22"/>
          <w:szCs w:val="22"/>
        </w:rPr>
        <w:t>I</w:t>
      </w:r>
      <w:r w:rsidRPr="00806FD6">
        <w:rPr>
          <w:rFonts w:asciiTheme="minorHAnsi" w:hAnsiTheme="minorHAnsi" w:cstheme="minorHAnsi"/>
          <w:b/>
          <w:sz w:val="22"/>
          <w:szCs w:val="22"/>
        </w:rPr>
        <w:t>I. MEGRENDELÉS TELJESÍTÉSE SORÁN ADÓDÓ ESEMÉNYEK</w:t>
      </w:r>
    </w:p>
    <w:p w:rsidR="00A620AA" w:rsidRPr="00806FD6" w:rsidRDefault="00A620AA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Ha a </w:t>
      </w:r>
      <w:r w:rsidR="00735B37" w:rsidRPr="00806FD6">
        <w:rPr>
          <w:rFonts w:asciiTheme="minorHAnsi" w:hAnsiTheme="minorHAnsi" w:cstheme="minorHAnsi"/>
          <w:sz w:val="22"/>
          <w:szCs w:val="22"/>
        </w:rPr>
        <w:t xml:space="preserve">javító-karbantartó </w:t>
      </w:r>
      <w:r w:rsidRPr="00806FD6">
        <w:rPr>
          <w:rFonts w:asciiTheme="minorHAnsi" w:hAnsiTheme="minorHAnsi" w:cstheme="minorHAnsi"/>
          <w:sz w:val="22"/>
          <w:szCs w:val="22"/>
        </w:rPr>
        <w:t xml:space="preserve">szolgáltatás elvállalásakor nem volt pontosan megállapítható, hogy milyen munkák elvégzésére van szükség, akkor az előre látott és a megrendelt munkával közvetlen összefüggésben lévő hibák – pl. a megbontás vagy a műszeres vizsgálat során feltárt hibák – felfedezése esetén a vállalkozó azokat külön megrendelés nélkül is megjavíthatja, ha a javítás összes költsége nem haladja meg azt az összeget, amit a megrendeléskor a szolgáltatás várható legmagasabb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díjaként</w:t>
      </w:r>
      <w:proofErr w:type="spellEnd"/>
      <w:r w:rsidRPr="00806FD6">
        <w:rPr>
          <w:rFonts w:asciiTheme="minorHAnsi" w:hAnsiTheme="minorHAnsi" w:cstheme="minorHAnsi"/>
          <w:sz w:val="22"/>
          <w:szCs w:val="22"/>
        </w:rPr>
        <w:t xml:space="preserve"> meghatároztak.</w:t>
      </w:r>
    </w:p>
    <w:p w:rsidR="00735B37" w:rsidRPr="00806FD6" w:rsidRDefault="00735B37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5B37" w:rsidRPr="00806FD6" w:rsidRDefault="00D012C2" w:rsidP="00F522A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Ha a munka végzése során a vállalkozó olyan előre nem látott hibát fedez fel, amely</w:t>
      </w:r>
    </w:p>
    <w:p w:rsidR="00735B37" w:rsidRPr="00806FD6" w:rsidRDefault="00735B37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1AE4" w:rsidRPr="00806FD6" w:rsidRDefault="00D012C2" w:rsidP="00F522AA">
      <w:pPr>
        <w:numPr>
          <w:ilvl w:val="1"/>
          <w:numId w:val="9"/>
        </w:numPr>
        <w:tabs>
          <w:tab w:val="clear" w:pos="1440"/>
          <w:tab w:val="num" w:pos="1068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megrendelt munkával nincs összefüggésben, függetlenül attól, hogy az a közlekedésbiztonságot érinti-e vagy sem, illetve</w:t>
      </w:r>
    </w:p>
    <w:p w:rsidR="00731AE4" w:rsidRPr="00806FD6" w:rsidRDefault="00731AE4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1AE4" w:rsidRPr="00806FD6" w:rsidRDefault="00D012C2" w:rsidP="00F522AA">
      <w:pPr>
        <w:numPr>
          <w:ilvl w:val="1"/>
          <w:numId w:val="9"/>
        </w:numPr>
        <w:tabs>
          <w:tab w:val="clear" w:pos="1440"/>
          <w:tab w:val="num" w:pos="1068"/>
        </w:tabs>
        <w:ind w:left="1068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felfedezett hiba a megrendelt munkával összefüggésben van ugyan, de annak kijavításával a szolgáltatás várható legmagasabb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díjaként</w:t>
      </w:r>
      <w:proofErr w:type="spellEnd"/>
      <w:r w:rsidRPr="00806FD6">
        <w:rPr>
          <w:rFonts w:asciiTheme="minorHAnsi" w:hAnsiTheme="minorHAnsi" w:cstheme="minorHAnsi"/>
          <w:sz w:val="22"/>
          <w:szCs w:val="22"/>
        </w:rPr>
        <w:t xml:space="preserve"> meghatározott összeg emelkedne, akkor köteles a hiba felfedezéséről és az ezzel kapcsolatos munka díjáról a megrend</w:t>
      </w:r>
      <w:r w:rsidR="00731AE4" w:rsidRPr="00806FD6">
        <w:rPr>
          <w:rFonts w:asciiTheme="minorHAnsi" w:hAnsiTheme="minorHAnsi" w:cstheme="minorHAnsi"/>
          <w:sz w:val="22"/>
          <w:szCs w:val="22"/>
        </w:rPr>
        <w:t xml:space="preserve">előt haladéktalanul </w:t>
      </w:r>
      <w:proofErr w:type="spellStart"/>
      <w:r w:rsidR="00731AE4" w:rsidRPr="00806FD6">
        <w:rPr>
          <w:rFonts w:asciiTheme="minorHAnsi" w:hAnsiTheme="minorHAnsi" w:cstheme="minorHAnsi"/>
          <w:sz w:val="22"/>
          <w:szCs w:val="22"/>
        </w:rPr>
        <w:t>értesíteni</w:t>
      </w:r>
      <w:proofErr w:type="spellEnd"/>
      <w:r w:rsidR="00731AE4" w:rsidRPr="00806FD6">
        <w:rPr>
          <w:rFonts w:asciiTheme="minorHAnsi" w:hAnsiTheme="minorHAnsi" w:cstheme="minorHAnsi"/>
          <w:sz w:val="22"/>
          <w:szCs w:val="22"/>
        </w:rPr>
        <w:t>.</w:t>
      </w:r>
    </w:p>
    <w:p w:rsidR="00731AE4" w:rsidRPr="00806FD6" w:rsidRDefault="00731AE4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Ezt a munkát </w:t>
      </w:r>
      <w:r w:rsidR="00671375" w:rsidRPr="00806FD6">
        <w:rPr>
          <w:rFonts w:asciiTheme="minorHAnsi" w:hAnsiTheme="minorHAnsi" w:cstheme="minorHAnsi"/>
          <w:sz w:val="22"/>
          <w:szCs w:val="22"/>
        </w:rPr>
        <w:t xml:space="preserve">a Niscar Kft. </w:t>
      </w:r>
      <w:r w:rsidRPr="00806FD6">
        <w:rPr>
          <w:rFonts w:asciiTheme="minorHAnsi" w:hAnsiTheme="minorHAnsi" w:cstheme="minorHAnsi"/>
          <w:sz w:val="22"/>
          <w:szCs w:val="22"/>
        </w:rPr>
        <w:t>csak külön megrendelésre végzi el új elkész</w:t>
      </w:r>
      <w:r w:rsidR="00731AE4" w:rsidRPr="00806FD6">
        <w:rPr>
          <w:rFonts w:asciiTheme="minorHAnsi" w:hAnsiTheme="minorHAnsi" w:cstheme="minorHAnsi"/>
          <w:sz w:val="22"/>
          <w:szCs w:val="22"/>
        </w:rPr>
        <w:t>ítési</w:t>
      </w:r>
      <w:r w:rsidRPr="00806FD6">
        <w:rPr>
          <w:rFonts w:asciiTheme="minorHAnsi" w:hAnsiTheme="minorHAnsi" w:cstheme="minorHAnsi"/>
          <w:sz w:val="22"/>
          <w:szCs w:val="22"/>
        </w:rPr>
        <w:t xml:space="preserve"> határidő kijelölése mellett.</w:t>
      </w:r>
    </w:p>
    <w:p w:rsidR="00735B37" w:rsidRPr="00806FD6" w:rsidRDefault="00735B37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2. pont figyelembevételével a közlekedésbiztonsági szempontból szükséges javítás meg nem rendelése esetén a hibás gépjármű megrendelőnek történő átadásakor a vállalkozó köteles írásban közölni, hogy a </w:t>
      </w:r>
      <w:r w:rsidR="008F0880" w:rsidRPr="00806FD6">
        <w:rPr>
          <w:rFonts w:asciiTheme="minorHAnsi" w:hAnsiTheme="minorHAnsi" w:cstheme="minorHAnsi"/>
          <w:b/>
          <w:sz w:val="22"/>
          <w:szCs w:val="22"/>
        </w:rPr>
        <w:t>gépkocsi</w:t>
      </w:r>
      <w:r w:rsidRPr="00806FD6">
        <w:rPr>
          <w:rFonts w:asciiTheme="minorHAnsi" w:hAnsiTheme="minorHAnsi" w:cstheme="minorHAnsi"/>
          <w:b/>
          <w:sz w:val="22"/>
          <w:szCs w:val="22"/>
        </w:rPr>
        <w:t xml:space="preserve"> a közúti forgalomban nem vehet részt</w:t>
      </w:r>
      <w:r w:rsidR="00D454E6" w:rsidRPr="00806FD6">
        <w:rPr>
          <w:rFonts w:asciiTheme="minorHAnsi" w:hAnsiTheme="minorHAnsi" w:cstheme="minorHAnsi"/>
          <w:b/>
          <w:sz w:val="22"/>
          <w:szCs w:val="22"/>
        </w:rPr>
        <w:t>,</w:t>
      </w:r>
      <w:r w:rsidRPr="00806FD6">
        <w:rPr>
          <w:rFonts w:asciiTheme="minorHAnsi" w:hAnsiTheme="minorHAnsi" w:cstheme="minorHAnsi"/>
          <w:sz w:val="22"/>
          <w:szCs w:val="22"/>
        </w:rPr>
        <w:t xml:space="preserve"> és ennek tudomásulvételét a megrendelő</w:t>
      </w:r>
      <w:r w:rsidR="008F0880" w:rsidRPr="00806FD6">
        <w:rPr>
          <w:rFonts w:asciiTheme="minorHAnsi" w:hAnsiTheme="minorHAnsi" w:cstheme="minorHAnsi"/>
          <w:sz w:val="22"/>
          <w:szCs w:val="22"/>
        </w:rPr>
        <w:t xml:space="preserve"> fél</w:t>
      </w:r>
      <w:r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8F0880" w:rsidRPr="00806FD6">
        <w:rPr>
          <w:rFonts w:asciiTheme="minorHAnsi" w:hAnsiTheme="minorHAnsi" w:cstheme="minorHAnsi"/>
          <w:sz w:val="22"/>
          <w:szCs w:val="22"/>
        </w:rPr>
        <w:t xml:space="preserve">aláírásával köteles </w:t>
      </w:r>
      <w:r w:rsidRPr="00806FD6">
        <w:rPr>
          <w:rFonts w:asciiTheme="minorHAnsi" w:hAnsiTheme="minorHAnsi" w:cstheme="minorHAnsi"/>
          <w:sz w:val="22"/>
          <w:szCs w:val="22"/>
        </w:rPr>
        <w:t>igazolni. A hibás gépkocsi elszállításáról a</w:t>
      </w:r>
      <w:r w:rsidR="008F0880" w:rsidRPr="00806FD6">
        <w:rPr>
          <w:rFonts w:asciiTheme="minorHAnsi" w:hAnsiTheme="minorHAnsi" w:cstheme="minorHAnsi"/>
          <w:sz w:val="22"/>
          <w:szCs w:val="22"/>
        </w:rPr>
        <w:t xml:space="preserve"> megrendelő köteles gondoskodni, a vállalkozó ebben segítséget nyújthat.</w:t>
      </w:r>
    </w:p>
    <w:p w:rsidR="00731AE4" w:rsidRPr="00806FD6" w:rsidRDefault="00731AE4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Amennyiben a megrendelt munka elvégzését</w:t>
      </w:r>
      <w:r w:rsidR="008F0880" w:rsidRPr="00806FD6">
        <w:rPr>
          <w:rFonts w:asciiTheme="minorHAnsi" w:hAnsiTheme="minorHAnsi" w:cstheme="minorHAnsi"/>
          <w:sz w:val="22"/>
          <w:szCs w:val="22"/>
        </w:rPr>
        <w:t xml:space="preserve"> előre nem látható </w:t>
      </w:r>
      <w:r w:rsidR="00D454E6" w:rsidRPr="00806FD6">
        <w:rPr>
          <w:rFonts w:asciiTheme="minorHAnsi" w:hAnsiTheme="minorHAnsi" w:cstheme="minorHAnsi"/>
          <w:sz w:val="22"/>
          <w:szCs w:val="22"/>
        </w:rPr>
        <w:t>–</w:t>
      </w:r>
      <w:r w:rsidR="008F0880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 xml:space="preserve">a 2. pontban leírtakon kívül </w:t>
      </w:r>
      <w:r w:rsidR="00D454E6" w:rsidRPr="00806FD6">
        <w:rPr>
          <w:rFonts w:asciiTheme="minorHAnsi" w:hAnsiTheme="minorHAnsi" w:cstheme="minorHAnsi"/>
          <w:sz w:val="22"/>
          <w:szCs w:val="22"/>
        </w:rPr>
        <w:t>–</w:t>
      </w:r>
      <w:r w:rsidR="008F0880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 xml:space="preserve">egyéb ok akadályozza (alkatrész-szállítási késedelem stb.), azt a </w:t>
      </w:r>
      <w:r w:rsidR="008F0880" w:rsidRPr="00806FD6">
        <w:rPr>
          <w:rFonts w:asciiTheme="minorHAnsi" w:hAnsiTheme="minorHAnsi" w:cstheme="minorHAnsi"/>
          <w:sz w:val="22"/>
          <w:szCs w:val="22"/>
        </w:rPr>
        <w:t xml:space="preserve">megrendelővel haladéktalanul, de még </w:t>
      </w:r>
      <w:r w:rsidRPr="00806FD6">
        <w:rPr>
          <w:rFonts w:asciiTheme="minorHAnsi" w:hAnsiTheme="minorHAnsi" w:cstheme="minorHAnsi"/>
          <w:sz w:val="22"/>
          <w:szCs w:val="22"/>
        </w:rPr>
        <w:t>határidő lejárta előtt közölni kell.</w:t>
      </w:r>
    </w:p>
    <w:p w:rsidR="008F0880" w:rsidRPr="00806FD6" w:rsidRDefault="008F0880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szolgáltatás teljesítése közben okozott károkért </w:t>
      </w:r>
      <w:r w:rsidR="008F0880" w:rsidRPr="00806FD6">
        <w:rPr>
          <w:rFonts w:asciiTheme="minorHAnsi" w:hAnsiTheme="minorHAnsi" w:cstheme="minorHAnsi"/>
          <w:sz w:val="22"/>
          <w:szCs w:val="22"/>
        </w:rPr>
        <w:t>(pl. karosszériasérülés, egyéb alkatrész</w:t>
      </w:r>
      <w:r w:rsidR="00D454E6" w:rsidRPr="00806FD6">
        <w:rPr>
          <w:rFonts w:asciiTheme="minorHAnsi" w:hAnsiTheme="minorHAnsi" w:cstheme="minorHAnsi"/>
          <w:sz w:val="22"/>
          <w:szCs w:val="22"/>
        </w:rPr>
        <w:t>-</w:t>
      </w:r>
      <w:r w:rsidR="008F0880" w:rsidRPr="00806FD6">
        <w:rPr>
          <w:rFonts w:asciiTheme="minorHAnsi" w:hAnsiTheme="minorHAnsi" w:cstheme="minorHAnsi"/>
          <w:sz w:val="22"/>
          <w:szCs w:val="22"/>
        </w:rPr>
        <w:t>rongálódás)</w:t>
      </w:r>
      <w:r w:rsidR="00F0570F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671375" w:rsidRPr="00806FD6">
        <w:rPr>
          <w:rFonts w:asciiTheme="minorHAnsi" w:hAnsiTheme="minorHAnsi" w:cstheme="minorHAnsi"/>
          <w:sz w:val="22"/>
          <w:szCs w:val="22"/>
        </w:rPr>
        <w:t>a Niscar Kft</w:t>
      </w:r>
      <w:r w:rsidR="008F0880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>felelős</w:t>
      </w:r>
      <w:r w:rsidR="008F0880" w:rsidRPr="00806FD6">
        <w:rPr>
          <w:rFonts w:asciiTheme="minorHAnsi" w:hAnsiTheme="minorHAnsi" w:cstheme="minorHAnsi"/>
          <w:sz w:val="22"/>
          <w:szCs w:val="22"/>
        </w:rPr>
        <w:t>s</w:t>
      </w:r>
      <w:r w:rsidRPr="00806FD6">
        <w:rPr>
          <w:rFonts w:asciiTheme="minorHAnsi" w:hAnsiTheme="minorHAnsi" w:cstheme="minorHAnsi"/>
          <w:sz w:val="22"/>
          <w:szCs w:val="22"/>
        </w:rPr>
        <w:t>éggel tartozik.</w:t>
      </w:r>
      <w:r w:rsidR="008F0880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>A kártérítési igényt írásban kell bejelenteni</w:t>
      </w:r>
      <w:r w:rsidR="00637212" w:rsidRPr="00806FD6">
        <w:rPr>
          <w:rFonts w:asciiTheme="minorHAnsi" w:hAnsiTheme="minorHAnsi" w:cstheme="minorHAnsi"/>
          <w:sz w:val="22"/>
          <w:szCs w:val="22"/>
        </w:rPr>
        <w:t>, vagy közös jegyzőkönyv felvételét kell a vevőnek kezdeményezni a munkafelvevőnél.</w:t>
      </w:r>
    </w:p>
    <w:p w:rsidR="00AF0067" w:rsidRPr="00806FD6" w:rsidRDefault="00AF0067" w:rsidP="00F522AA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08DB" w:rsidRPr="00806FD6" w:rsidRDefault="000D08DB" w:rsidP="00F522AA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12C2" w:rsidRPr="00806FD6" w:rsidRDefault="00D012C2" w:rsidP="00F522AA">
      <w:pPr>
        <w:spacing w:after="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>I</w:t>
      </w:r>
      <w:r w:rsidR="00637212" w:rsidRPr="00806FD6">
        <w:rPr>
          <w:rFonts w:asciiTheme="minorHAnsi" w:hAnsiTheme="minorHAnsi" w:cstheme="minorHAnsi"/>
          <w:b/>
          <w:sz w:val="22"/>
          <w:szCs w:val="22"/>
        </w:rPr>
        <w:t>V</w:t>
      </w:r>
      <w:r w:rsidRPr="00806FD6">
        <w:rPr>
          <w:rFonts w:asciiTheme="minorHAnsi" w:hAnsiTheme="minorHAnsi" w:cstheme="minorHAnsi"/>
          <w:b/>
          <w:sz w:val="22"/>
          <w:szCs w:val="22"/>
        </w:rPr>
        <w:t>. AZ ELKÉSZÜLT GÉPKOCSI ÁTADÁSA, SZÁMLÁZÁS</w:t>
      </w:r>
    </w:p>
    <w:p w:rsidR="00A620AA" w:rsidRPr="00806FD6" w:rsidRDefault="00A620AA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vállalkozó a gépkocsi javításának befejezéséről értesíti a megrendelőt. </w:t>
      </w:r>
      <w:r w:rsidR="00637212" w:rsidRPr="00806FD6">
        <w:rPr>
          <w:rFonts w:asciiTheme="minorHAnsi" w:hAnsiTheme="minorHAnsi" w:cstheme="minorHAnsi"/>
          <w:sz w:val="22"/>
          <w:szCs w:val="22"/>
        </w:rPr>
        <w:t>Amennyiben</w:t>
      </w:r>
      <w:r w:rsidRPr="00806FD6">
        <w:rPr>
          <w:rFonts w:asciiTheme="minorHAnsi" w:hAnsiTheme="minorHAnsi" w:cstheme="minorHAnsi"/>
          <w:sz w:val="22"/>
          <w:szCs w:val="22"/>
        </w:rPr>
        <w:t xml:space="preserve"> a megrendelő a készre jelentéstől számított </w:t>
      </w:r>
      <w:r w:rsidR="004868C2" w:rsidRPr="00806FD6">
        <w:rPr>
          <w:rFonts w:asciiTheme="minorHAnsi" w:hAnsiTheme="minorHAnsi" w:cstheme="minorHAnsi"/>
          <w:sz w:val="22"/>
          <w:szCs w:val="22"/>
        </w:rPr>
        <w:t>nyolc</w:t>
      </w:r>
      <w:r w:rsidRPr="00806FD6">
        <w:rPr>
          <w:rFonts w:asciiTheme="minorHAnsi" w:hAnsiTheme="minorHAnsi" w:cstheme="minorHAnsi"/>
          <w:sz w:val="22"/>
          <w:szCs w:val="22"/>
        </w:rPr>
        <w:t xml:space="preserve"> naptári napon belül nem veszi át a gépkocsit, </w:t>
      </w:r>
      <w:r w:rsidR="00671375" w:rsidRPr="00806FD6">
        <w:rPr>
          <w:rFonts w:asciiTheme="minorHAnsi" w:hAnsiTheme="minorHAnsi" w:cstheme="minorHAnsi"/>
          <w:sz w:val="22"/>
          <w:szCs w:val="22"/>
        </w:rPr>
        <w:t xml:space="preserve">a Niscar Kft. </w:t>
      </w:r>
      <w:r w:rsidRPr="00806FD6">
        <w:rPr>
          <w:rFonts w:asciiTheme="minorHAnsi" w:hAnsiTheme="minorHAnsi" w:cstheme="minorHAnsi"/>
          <w:sz w:val="22"/>
          <w:szCs w:val="22"/>
        </w:rPr>
        <w:t xml:space="preserve">tárolási díj felszámolására jogosult. Amennyiben a megrendelő vagy megbízottja az ajánlott levélben megküldött készre jelentés ellenére a gépkocsit </w:t>
      </w:r>
      <w:r w:rsidR="004868C2" w:rsidRPr="00806FD6">
        <w:rPr>
          <w:rFonts w:asciiTheme="minorHAnsi" w:hAnsiTheme="minorHAnsi" w:cstheme="minorHAnsi"/>
          <w:sz w:val="22"/>
          <w:szCs w:val="22"/>
        </w:rPr>
        <w:t xml:space="preserve">hat </w:t>
      </w:r>
      <w:r w:rsidRPr="00806FD6">
        <w:rPr>
          <w:rFonts w:asciiTheme="minorHAnsi" w:hAnsiTheme="minorHAnsi" w:cstheme="minorHAnsi"/>
          <w:sz w:val="22"/>
          <w:szCs w:val="22"/>
        </w:rPr>
        <w:t>hónapon belül nem veszi át, a vállalkozó a javítási és tárolási díj érvényesítése érdekében jogi eljárást kezdeményez</w:t>
      </w:r>
      <w:r w:rsidR="00442E91" w:rsidRPr="00806FD6">
        <w:rPr>
          <w:rFonts w:asciiTheme="minorHAnsi" w:hAnsiTheme="minorHAnsi" w:cstheme="minorHAnsi"/>
          <w:sz w:val="22"/>
          <w:szCs w:val="22"/>
        </w:rPr>
        <w:t>.</w:t>
      </w:r>
    </w:p>
    <w:p w:rsidR="00442E91" w:rsidRPr="00806FD6" w:rsidRDefault="00442E91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66FC4" w:rsidRPr="00806FD6" w:rsidRDefault="00D012C2" w:rsidP="00806FD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vállalkozó az elvégzett munkáról és a beépített anyagokról köteles </w:t>
      </w:r>
      <w:r w:rsidR="00442E91" w:rsidRPr="00806FD6">
        <w:rPr>
          <w:rFonts w:asciiTheme="minorHAnsi" w:hAnsiTheme="minorHAnsi" w:cstheme="minorHAnsi"/>
          <w:sz w:val="22"/>
          <w:szCs w:val="22"/>
        </w:rPr>
        <w:t xml:space="preserve">számlát </w:t>
      </w:r>
      <w:r w:rsidRPr="00806FD6">
        <w:rPr>
          <w:rFonts w:asciiTheme="minorHAnsi" w:hAnsiTheme="minorHAnsi" w:cstheme="minorHAnsi"/>
          <w:sz w:val="22"/>
          <w:szCs w:val="22"/>
        </w:rPr>
        <w:t>adni a szolgáltatást igénybe vevőnek</w:t>
      </w:r>
      <w:r w:rsidR="00442E91" w:rsidRPr="00806FD6">
        <w:rPr>
          <w:rFonts w:asciiTheme="minorHAnsi" w:hAnsiTheme="minorHAnsi" w:cstheme="minorHAnsi"/>
          <w:sz w:val="22"/>
          <w:szCs w:val="22"/>
        </w:rPr>
        <w:t>.</w:t>
      </w:r>
      <w:r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442E91" w:rsidRPr="00806FD6">
        <w:rPr>
          <w:rFonts w:asciiTheme="minorHAnsi" w:hAnsiTheme="minorHAnsi" w:cstheme="minorHAnsi"/>
          <w:sz w:val="22"/>
          <w:szCs w:val="22"/>
        </w:rPr>
        <w:t xml:space="preserve">A számlában feltüntetésre kerül az elvégzett munka, a felhasznált anyagok és alkatrészek tételesen felsorolva, a szolgáltatás díjának összege, valamint tanúsítvány arról, hogy a végzett munka megfelelő, a felhasznált anyag és alkatrész rendeltetésszerű használatra alkalmas. </w:t>
      </w:r>
    </w:p>
    <w:p w:rsidR="00A66FC4" w:rsidRPr="00806FD6" w:rsidRDefault="00A66FC4" w:rsidP="00806FD6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671375" w:rsidP="00F522AA">
      <w:pPr>
        <w:pStyle w:val="Szvegtrzs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lastRenderedPageBreak/>
        <w:t xml:space="preserve">A Niscar Kft. </w:t>
      </w:r>
      <w:r w:rsidR="00442E91" w:rsidRPr="00806FD6">
        <w:rPr>
          <w:rFonts w:asciiTheme="minorHAnsi" w:hAnsiTheme="minorHAnsi" w:cstheme="minorHAnsi"/>
          <w:sz w:val="22"/>
          <w:szCs w:val="22"/>
        </w:rPr>
        <w:t xml:space="preserve">vállalási óradíjait </w:t>
      </w:r>
      <w:r w:rsidR="00D454E6" w:rsidRPr="00806FD6">
        <w:rPr>
          <w:rFonts w:asciiTheme="minorHAnsi" w:hAnsiTheme="minorHAnsi" w:cstheme="minorHAnsi"/>
          <w:sz w:val="22"/>
          <w:szCs w:val="22"/>
        </w:rPr>
        <w:t xml:space="preserve">az 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ügyfélszolgálatnál, illetve a </w:t>
      </w:r>
      <w:r w:rsidR="00442E91" w:rsidRPr="00806FD6">
        <w:rPr>
          <w:rFonts w:asciiTheme="minorHAnsi" w:hAnsiTheme="minorHAnsi" w:cstheme="minorHAnsi"/>
          <w:sz w:val="22"/>
          <w:szCs w:val="22"/>
        </w:rPr>
        <w:t xml:space="preserve">munkafelvételen </w:t>
      </w:r>
      <w:r w:rsidR="00B30AC1" w:rsidRPr="00806FD6">
        <w:rPr>
          <w:rFonts w:asciiTheme="minorHAnsi" w:hAnsiTheme="minorHAnsi" w:cstheme="minorHAnsi"/>
          <w:sz w:val="22"/>
          <w:szCs w:val="22"/>
        </w:rPr>
        <w:t>kifü</w:t>
      </w:r>
      <w:r w:rsidR="00D012C2" w:rsidRPr="00806FD6">
        <w:rPr>
          <w:rFonts w:asciiTheme="minorHAnsi" w:hAnsiTheme="minorHAnsi" w:cstheme="minorHAnsi"/>
          <w:sz w:val="22"/>
          <w:szCs w:val="22"/>
        </w:rPr>
        <w:t>g</w:t>
      </w:r>
      <w:r w:rsidR="00B30AC1" w:rsidRPr="00806FD6">
        <w:rPr>
          <w:rFonts w:asciiTheme="minorHAnsi" w:hAnsiTheme="minorHAnsi" w:cstheme="minorHAnsi"/>
          <w:sz w:val="22"/>
          <w:szCs w:val="22"/>
        </w:rPr>
        <w:t>g</w:t>
      </w:r>
      <w:r w:rsidR="00D012C2" w:rsidRPr="00806FD6">
        <w:rPr>
          <w:rFonts w:asciiTheme="minorHAnsi" w:hAnsiTheme="minorHAnsi" w:cstheme="minorHAnsi"/>
          <w:sz w:val="22"/>
          <w:szCs w:val="22"/>
        </w:rPr>
        <w:t>esztett tájékoztató ismerteti. A díj</w:t>
      </w:r>
      <w:r w:rsidR="00D454E6" w:rsidRPr="00806FD6">
        <w:rPr>
          <w:rFonts w:asciiTheme="minorHAnsi" w:hAnsiTheme="minorHAnsi" w:cstheme="minorHAnsi"/>
          <w:sz w:val="22"/>
          <w:szCs w:val="22"/>
        </w:rPr>
        <w:t>-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és a</w:t>
      </w:r>
      <w:r w:rsidR="00442E91" w:rsidRPr="00806FD6">
        <w:rPr>
          <w:rFonts w:asciiTheme="minorHAnsi" w:hAnsiTheme="minorHAnsi" w:cstheme="minorHAnsi"/>
          <w:sz w:val="22"/>
          <w:szCs w:val="22"/>
        </w:rPr>
        <w:t>z irány</w:t>
      </w:r>
      <w:r w:rsidR="00D012C2" w:rsidRPr="00806FD6">
        <w:rPr>
          <w:rFonts w:asciiTheme="minorHAnsi" w:hAnsiTheme="minorHAnsi" w:cstheme="minorHAnsi"/>
          <w:sz w:val="22"/>
          <w:szCs w:val="22"/>
        </w:rPr>
        <w:t>norma</w:t>
      </w:r>
      <w:r w:rsidR="00B30AC1" w:rsidRPr="00806FD6">
        <w:rPr>
          <w:rFonts w:asciiTheme="minorHAnsi" w:hAnsiTheme="minorHAnsi" w:cstheme="minorHAnsi"/>
          <w:sz w:val="22"/>
          <w:szCs w:val="22"/>
        </w:rPr>
        <w:t>-</w:t>
      </w:r>
      <w:r w:rsidR="00D012C2" w:rsidRPr="00806FD6">
        <w:rPr>
          <w:rFonts w:asciiTheme="minorHAnsi" w:hAnsiTheme="minorHAnsi" w:cstheme="minorHAnsi"/>
          <w:sz w:val="22"/>
          <w:szCs w:val="22"/>
        </w:rPr>
        <w:t>jegyzék megtekintésre az ügyfélszolgálatnál áll</w:t>
      </w:r>
      <w:r w:rsidR="00383198" w:rsidRPr="00806FD6">
        <w:rPr>
          <w:rFonts w:asciiTheme="minorHAnsi" w:hAnsiTheme="minorHAnsi" w:cstheme="minorHAnsi"/>
          <w:sz w:val="22"/>
          <w:szCs w:val="22"/>
        </w:rPr>
        <w:t xml:space="preserve"> a megrendelő rendelkezésére</w:t>
      </w:r>
      <w:r w:rsidR="00D012C2" w:rsidRPr="00806FD6">
        <w:rPr>
          <w:rFonts w:asciiTheme="minorHAnsi" w:hAnsiTheme="minorHAnsi" w:cstheme="minorHAnsi"/>
          <w:sz w:val="22"/>
          <w:szCs w:val="22"/>
        </w:rPr>
        <w:t>.</w:t>
      </w:r>
      <w:r w:rsidR="00383198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D012C2" w:rsidRPr="00806FD6">
        <w:rPr>
          <w:rFonts w:asciiTheme="minorHAnsi" w:hAnsiTheme="minorHAnsi" w:cstheme="minorHAnsi"/>
          <w:sz w:val="22"/>
          <w:szCs w:val="22"/>
        </w:rPr>
        <w:t>Olyan munkák esetében, amelyekre javítási árjegyzék, illetve időnormajegyzék nem készült, a vállalkozó által meghatározott, műszakilag indokolt ráfordítási időnek megfelelő javítási díjat fizeti a megrendelő.</w:t>
      </w:r>
      <w:r w:rsidR="00383198" w:rsidRPr="00806FD6">
        <w:rPr>
          <w:rFonts w:asciiTheme="minorHAnsi" w:hAnsiTheme="minorHAnsi" w:cstheme="minorHAnsi"/>
          <w:sz w:val="22"/>
          <w:szCs w:val="22"/>
        </w:rPr>
        <w:t xml:space="preserve"> A </w:t>
      </w:r>
      <w:r w:rsidR="000634D9" w:rsidRPr="00806FD6">
        <w:rPr>
          <w:rFonts w:asciiTheme="minorHAnsi" w:hAnsiTheme="minorHAnsi" w:cstheme="minorHAnsi"/>
          <w:sz w:val="22"/>
          <w:szCs w:val="22"/>
        </w:rPr>
        <w:t>javítás során felha</w:t>
      </w:r>
      <w:r w:rsidR="00391322" w:rsidRPr="00806FD6">
        <w:rPr>
          <w:rFonts w:asciiTheme="minorHAnsi" w:hAnsiTheme="minorHAnsi" w:cstheme="minorHAnsi"/>
          <w:sz w:val="22"/>
          <w:szCs w:val="22"/>
        </w:rPr>
        <w:t>s</w:t>
      </w:r>
      <w:r w:rsidR="000634D9" w:rsidRPr="00806FD6">
        <w:rPr>
          <w:rFonts w:asciiTheme="minorHAnsi" w:hAnsiTheme="minorHAnsi" w:cstheme="minorHAnsi"/>
          <w:sz w:val="22"/>
          <w:szCs w:val="22"/>
        </w:rPr>
        <w:t xml:space="preserve">znált anyagok, alkatrészek a Niscar Kft által </w:t>
      </w:r>
      <w:r w:rsidR="001D69BB" w:rsidRPr="00806FD6">
        <w:rPr>
          <w:rFonts w:asciiTheme="minorHAnsi" w:hAnsiTheme="minorHAnsi" w:cstheme="minorHAnsi"/>
          <w:sz w:val="22"/>
          <w:szCs w:val="22"/>
        </w:rPr>
        <w:t xml:space="preserve">az anyag felhasználásának/alkatrész beépítésének napján érvényes Niscar Kft által kínált kiskereskedelmi ár </w:t>
      </w:r>
      <w:r w:rsidR="00176A0F" w:rsidRPr="00806FD6">
        <w:rPr>
          <w:rFonts w:asciiTheme="minorHAnsi" w:hAnsiTheme="minorHAnsi" w:cstheme="minorHAnsi"/>
          <w:sz w:val="22"/>
          <w:szCs w:val="22"/>
        </w:rPr>
        <w:t xml:space="preserve">alapján </w:t>
      </w:r>
      <w:r w:rsidR="00383198" w:rsidRPr="00806FD6">
        <w:rPr>
          <w:rFonts w:asciiTheme="minorHAnsi" w:hAnsiTheme="minorHAnsi" w:cstheme="minorHAnsi"/>
          <w:sz w:val="22"/>
          <w:szCs w:val="22"/>
        </w:rPr>
        <w:t>kerül</w:t>
      </w:r>
      <w:r w:rsidR="001D69BB" w:rsidRPr="00806FD6">
        <w:rPr>
          <w:rFonts w:asciiTheme="minorHAnsi" w:hAnsiTheme="minorHAnsi" w:cstheme="minorHAnsi"/>
          <w:sz w:val="22"/>
          <w:szCs w:val="22"/>
        </w:rPr>
        <w:t xml:space="preserve"> a megrendelő felé </w:t>
      </w:r>
      <w:r w:rsidR="00176A0F" w:rsidRPr="00806FD6">
        <w:rPr>
          <w:rFonts w:asciiTheme="minorHAnsi" w:hAnsiTheme="minorHAnsi" w:cstheme="minorHAnsi"/>
          <w:sz w:val="22"/>
          <w:szCs w:val="22"/>
        </w:rPr>
        <w:t>ki</w:t>
      </w:r>
      <w:r w:rsidR="00383198" w:rsidRPr="00806FD6">
        <w:rPr>
          <w:rFonts w:asciiTheme="minorHAnsi" w:hAnsiTheme="minorHAnsi" w:cstheme="minorHAnsi"/>
          <w:sz w:val="22"/>
          <w:szCs w:val="22"/>
        </w:rPr>
        <w:t>számlázásra.</w:t>
      </w:r>
      <w:r w:rsidR="00391322" w:rsidRPr="00806F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2E91" w:rsidRPr="00806FD6" w:rsidRDefault="00442E91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javítás során lecserélt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fődarabok</w:t>
      </w:r>
      <w:proofErr w:type="spellEnd"/>
      <w:r w:rsidRPr="00806FD6">
        <w:rPr>
          <w:rFonts w:asciiTheme="minorHAnsi" w:hAnsiTheme="minorHAnsi" w:cstheme="minorHAnsi"/>
          <w:sz w:val="22"/>
          <w:szCs w:val="22"/>
        </w:rPr>
        <w:t xml:space="preserve"> és alkatrészek a </w:t>
      </w:r>
      <w:r w:rsidR="00930DB0" w:rsidRPr="00806FD6">
        <w:rPr>
          <w:rFonts w:asciiTheme="minorHAnsi" w:hAnsiTheme="minorHAnsi" w:cstheme="minorHAnsi"/>
          <w:sz w:val="22"/>
          <w:szCs w:val="22"/>
        </w:rPr>
        <w:t>jótállás</w:t>
      </w:r>
      <w:r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color w:val="000000"/>
          <w:sz w:val="22"/>
          <w:szCs w:val="22"/>
        </w:rPr>
        <w:t xml:space="preserve">és szavatosság </w:t>
      </w:r>
      <w:r w:rsidR="00930DB0" w:rsidRPr="00806FD6">
        <w:rPr>
          <w:rFonts w:asciiTheme="minorHAnsi" w:hAnsiTheme="minorHAnsi" w:cstheme="minorHAnsi"/>
          <w:color w:val="000000"/>
          <w:sz w:val="22"/>
          <w:szCs w:val="22"/>
        </w:rPr>
        <w:t>keretében</w:t>
      </w:r>
      <w:r w:rsidRPr="00806FD6">
        <w:rPr>
          <w:rFonts w:asciiTheme="minorHAnsi" w:hAnsiTheme="minorHAnsi" w:cstheme="minorHAnsi"/>
          <w:color w:val="000000"/>
          <w:sz w:val="22"/>
          <w:szCs w:val="22"/>
        </w:rPr>
        <w:t xml:space="preserve"> végzett</w:t>
      </w:r>
      <w:r w:rsidRPr="00806FD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>javítás</w:t>
      </w:r>
      <w:r w:rsidR="004816E7" w:rsidRPr="00806FD6">
        <w:rPr>
          <w:rFonts w:asciiTheme="minorHAnsi" w:hAnsiTheme="minorHAnsi" w:cstheme="minorHAnsi"/>
          <w:sz w:val="22"/>
          <w:szCs w:val="22"/>
        </w:rPr>
        <w:t xml:space="preserve">, illetve az ún. gyári </w:t>
      </w:r>
      <w:r w:rsidR="00383198" w:rsidRPr="00806FD6">
        <w:rPr>
          <w:rFonts w:asciiTheme="minorHAnsi" w:hAnsiTheme="minorHAnsi" w:cstheme="minorHAnsi"/>
          <w:sz w:val="22"/>
          <w:szCs w:val="22"/>
        </w:rPr>
        <w:t>felújított</w:t>
      </w:r>
      <w:r w:rsidR="004816E7" w:rsidRPr="00806FD6">
        <w:rPr>
          <w:rFonts w:asciiTheme="minorHAnsi" w:hAnsiTheme="minorHAnsi" w:cstheme="minorHAnsi"/>
          <w:sz w:val="22"/>
          <w:szCs w:val="22"/>
        </w:rPr>
        <w:t xml:space="preserve"> (cseredarab leadását igénylő)</w:t>
      </w:r>
      <w:r w:rsidR="00383198" w:rsidRPr="00806FD6">
        <w:rPr>
          <w:rFonts w:asciiTheme="minorHAnsi" w:hAnsiTheme="minorHAnsi" w:cstheme="minorHAnsi"/>
          <w:sz w:val="22"/>
          <w:szCs w:val="22"/>
        </w:rPr>
        <w:t xml:space="preserve"> alkatrészek beépítése </w:t>
      </w:r>
      <w:r w:rsidRPr="00806FD6">
        <w:rPr>
          <w:rFonts w:asciiTheme="minorHAnsi" w:hAnsiTheme="minorHAnsi" w:cstheme="minorHAnsi"/>
          <w:sz w:val="22"/>
          <w:szCs w:val="22"/>
        </w:rPr>
        <w:t>kivételével – ha a megrendelő és a vállalkozó másképp nem állapod</w:t>
      </w:r>
      <w:r w:rsidR="00D454E6" w:rsidRPr="00806FD6">
        <w:rPr>
          <w:rFonts w:asciiTheme="minorHAnsi" w:hAnsiTheme="minorHAnsi" w:cstheme="minorHAnsi"/>
          <w:sz w:val="22"/>
          <w:szCs w:val="22"/>
        </w:rPr>
        <w:t>i</w:t>
      </w:r>
      <w:r w:rsidRPr="00806FD6">
        <w:rPr>
          <w:rFonts w:asciiTheme="minorHAnsi" w:hAnsiTheme="minorHAnsi" w:cstheme="minorHAnsi"/>
          <w:sz w:val="22"/>
          <w:szCs w:val="22"/>
        </w:rPr>
        <w:t>k meg – a megrendelő tulajdonát képezik.</w:t>
      </w:r>
      <w:r w:rsidR="00D47F41" w:rsidRPr="00806FD6">
        <w:rPr>
          <w:rFonts w:asciiTheme="minorHAnsi" w:hAnsiTheme="minorHAnsi" w:cstheme="minorHAnsi"/>
          <w:sz w:val="22"/>
          <w:szCs w:val="22"/>
        </w:rPr>
        <w:t xml:space="preserve"> A </w:t>
      </w:r>
      <w:r w:rsidR="00C438D1" w:rsidRPr="00806FD6">
        <w:rPr>
          <w:rFonts w:asciiTheme="minorHAnsi" w:hAnsiTheme="minorHAnsi" w:cstheme="minorHAnsi"/>
          <w:sz w:val="22"/>
          <w:szCs w:val="22"/>
        </w:rPr>
        <w:t xml:space="preserve">gépkocsi kiadásakor megrendelő által el nem vitt </w:t>
      </w:r>
      <w:r w:rsidR="00D47F41" w:rsidRPr="00806FD6">
        <w:rPr>
          <w:rFonts w:asciiTheme="minorHAnsi" w:hAnsiTheme="minorHAnsi" w:cstheme="minorHAnsi"/>
          <w:sz w:val="22"/>
          <w:szCs w:val="22"/>
        </w:rPr>
        <w:t>lecserélt alkatrészeket a vállalkozó nem tárolja, a hulladék</w:t>
      </w:r>
      <w:r w:rsidR="00C438D1" w:rsidRPr="00806FD6">
        <w:rPr>
          <w:rFonts w:asciiTheme="minorHAnsi" w:hAnsiTheme="minorHAnsi" w:cstheme="minorHAnsi"/>
          <w:sz w:val="22"/>
          <w:szCs w:val="22"/>
        </w:rPr>
        <w:t xml:space="preserve">ként történő </w:t>
      </w:r>
      <w:r w:rsidR="00D47F41" w:rsidRPr="00806FD6">
        <w:rPr>
          <w:rFonts w:asciiTheme="minorHAnsi" w:hAnsiTheme="minorHAnsi" w:cstheme="minorHAnsi"/>
          <w:sz w:val="22"/>
          <w:szCs w:val="22"/>
        </w:rPr>
        <w:t>kezelésről gondoskodik.</w:t>
      </w:r>
    </w:p>
    <w:p w:rsidR="00442E91" w:rsidRPr="00806FD6" w:rsidRDefault="00442E91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38D1" w:rsidRPr="00806FD6" w:rsidRDefault="00C438D1" w:rsidP="00F522A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Minden beszerelt alkatrész a számla teljes kifizetéséig a </w:t>
      </w:r>
      <w:r w:rsidR="007B7D29" w:rsidRPr="00806FD6">
        <w:rPr>
          <w:rFonts w:asciiTheme="minorHAnsi" w:hAnsiTheme="minorHAnsi" w:cstheme="minorHAnsi"/>
          <w:sz w:val="22"/>
          <w:szCs w:val="22"/>
        </w:rPr>
        <w:t xml:space="preserve">vállalkozó </w:t>
      </w:r>
      <w:r w:rsidRPr="00806FD6">
        <w:rPr>
          <w:rFonts w:asciiTheme="minorHAnsi" w:hAnsiTheme="minorHAnsi" w:cstheme="minorHAnsi"/>
          <w:sz w:val="22"/>
          <w:szCs w:val="22"/>
        </w:rPr>
        <w:t>tulajdonában marad.</w:t>
      </w:r>
      <w:r w:rsidR="003F3015" w:rsidRPr="00806FD6">
        <w:rPr>
          <w:rFonts w:asciiTheme="minorHAnsi" w:hAnsiTheme="minorHAnsi" w:cstheme="minorHAnsi"/>
          <w:sz w:val="22"/>
          <w:szCs w:val="22"/>
        </w:rPr>
        <w:t xml:space="preserve"> A megrendelő a vállalkozó tevékenységét, vagy a felhasznált anyagokat – a veszélyes üzemre és a munkavédelemre vonatkozó szabályok betartása mellett - bármikor ellenőrizheti. </w:t>
      </w:r>
    </w:p>
    <w:p w:rsidR="00C438D1" w:rsidRPr="00806FD6" w:rsidRDefault="00C438D1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gépjármű és </w:t>
      </w:r>
      <w:r w:rsidR="00383198" w:rsidRPr="00806FD6">
        <w:rPr>
          <w:rFonts w:asciiTheme="minorHAnsi" w:hAnsiTheme="minorHAnsi" w:cstheme="minorHAnsi"/>
          <w:sz w:val="22"/>
          <w:szCs w:val="22"/>
        </w:rPr>
        <w:t>az</w:t>
      </w:r>
      <w:r w:rsidRPr="00806FD6">
        <w:rPr>
          <w:rFonts w:asciiTheme="minorHAnsi" w:hAnsiTheme="minorHAnsi" w:cstheme="minorHAnsi"/>
          <w:sz w:val="22"/>
          <w:szCs w:val="22"/>
        </w:rPr>
        <w:t xml:space="preserve"> okmány</w:t>
      </w:r>
      <w:r w:rsidR="00383198" w:rsidRPr="00806FD6">
        <w:rPr>
          <w:rFonts w:asciiTheme="minorHAnsi" w:hAnsiTheme="minorHAnsi" w:cstheme="minorHAnsi"/>
          <w:sz w:val="22"/>
          <w:szCs w:val="22"/>
        </w:rPr>
        <w:t>ok</w:t>
      </w:r>
      <w:r w:rsidRPr="00806FD6">
        <w:rPr>
          <w:rFonts w:asciiTheme="minorHAnsi" w:hAnsiTheme="minorHAnsi" w:cstheme="minorHAnsi"/>
          <w:sz w:val="22"/>
          <w:szCs w:val="22"/>
        </w:rPr>
        <w:t xml:space="preserve"> átadása a megrendelő részére a számla kiegyenlítése után történik meg.</w:t>
      </w:r>
      <w:r w:rsidR="00C438D1" w:rsidRPr="00806FD6">
        <w:rPr>
          <w:rFonts w:asciiTheme="minorHAnsi" w:hAnsiTheme="minorHAnsi" w:cstheme="minorHAnsi"/>
          <w:sz w:val="22"/>
          <w:szCs w:val="22"/>
        </w:rPr>
        <w:t xml:space="preserve"> A számla teljes kiegyenlítéséig a </w:t>
      </w:r>
      <w:r w:rsidR="004868C2" w:rsidRPr="00806FD6">
        <w:rPr>
          <w:rFonts w:asciiTheme="minorHAnsi" w:hAnsiTheme="minorHAnsi" w:cstheme="minorHAnsi"/>
          <w:sz w:val="22"/>
          <w:szCs w:val="22"/>
        </w:rPr>
        <w:t>vállalkozó</w:t>
      </w:r>
      <w:r w:rsidR="007B7D29" w:rsidRPr="00806FD6">
        <w:rPr>
          <w:rFonts w:asciiTheme="minorHAnsi" w:hAnsiTheme="minorHAnsi" w:cstheme="minorHAnsi"/>
          <w:sz w:val="22"/>
          <w:szCs w:val="22"/>
        </w:rPr>
        <w:t>nak</w:t>
      </w:r>
      <w:r w:rsidR="00C438D1" w:rsidRPr="00806FD6">
        <w:rPr>
          <w:rFonts w:asciiTheme="minorHAnsi" w:hAnsiTheme="minorHAnsi" w:cstheme="minorHAnsi"/>
          <w:sz w:val="22"/>
          <w:szCs w:val="22"/>
        </w:rPr>
        <w:t>, a meg</w:t>
      </w:r>
      <w:r w:rsidR="004868C2" w:rsidRPr="00806FD6">
        <w:rPr>
          <w:rFonts w:asciiTheme="minorHAnsi" w:hAnsiTheme="minorHAnsi" w:cstheme="minorHAnsi"/>
          <w:sz w:val="22"/>
          <w:szCs w:val="22"/>
        </w:rPr>
        <w:t xml:space="preserve">rendelés </w:t>
      </w:r>
      <w:r w:rsidR="00C438D1" w:rsidRPr="00806FD6">
        <w:rPr>
          <w:rFonts w:asciiTheme="minorHAnsi" w:hAnsiTheme="minorHAnsi" w:cstheme="minorHAnsi"/>
          <w:sz w:val="22"/>
          <w:szCs w:val="22"/>
        </w:rPr>
        <w:t>tárgyát képező gépjárműv</w:t>
      </w:r>
      <w:r w:rsidR="007B7D29" w:rsidRPr="00806FD6">
        <w:rPr>
          <w:rFonts w:asciiTheme="minorHAnsi" w:hAnsiTheme="minorHAnsi" w:cstheme="minorHAnsi"/>
          <w:sz w:val="22"/>
          <w:szCs w:val="22"/>
        </w:rPr>
        <w:t>ön törvényes zálogjoga áll fenn (Ptk. 6:246.§) és így azt birtokában tarthatja.</w:t>
      </w:r>
    </w:p>
    <w:p w:rsidR="00EB5886" w:rsidRPr="00806FD6" w:rsidRDefault="00EB5886" w:rsidP="00F52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B5886" w:rsidRPr="00806FD6" w:rsidRDefault="00EB5886" w:rsidP="00F522A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12C2" w:rsidRPr="00806FD6" w:rsidRDefault="00365F2D" w:rsidP="00F522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3F3015" w:rsidRPr="00806FD6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D012C2" w:rsidRPr="00806FD6">
        <w:rPr>
          <w:rFonts w:asciiTheme="minorHAnsi" w:hAnsiTheme="minorHAnsi" w:cstheme="minorHAnsi"/>
          <w:b/>
          <w:sz w:val="22"/>
          <w:szCs w:val="22"/>
        </w:rPr>
        <w:t>SZOLGÁLTATÁSSAL KAPCSOLATOS PANASZOK INTÉZÉSE</w:t>
      </w:r>
    </w:p>
    <w:p w:rsidR="00A620AA" w:rsidRPr="00806FD6" w:rsidRDefault="00A620AA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5984" w:rsidRPr="00806FD6" w:rsidRDefault="00671375" w:rsidP="00806FD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Niscar Kft. </w:t>
      </w:r>
      <w:r w:rsidR="00035984" w:rsidRPr="00806FD6">
        <w:rPr>
          <w:rFonts w:asciiTheme="minorHAnsi" w:hAnsiTheme="minorHAnsi" w:cstheme="minorHAnsi"/>
          <w:sz w:val="22"/>
          <w:szCs w:val="22"/>
        </w:rPr>
        <w:t>a bejelentett panaszok</w:t>
      </w:r>
      <w:r w:rsidR="003F3015" w:rsidRPr="00806FD6">
        <w:rPr>
          <w:rFonts w:asciiTheme="minorHAnsi" w:hAnsiTheme="minorHAnsi" w:cstheme="minorHAnsi"/>
          <w:sz w:val="22"/>
          <w:szCs w:val="22"/>
        </w:rPr>
        <w:t>at jóhiszeműen szakszerűen a tőle elvárható szakmaisággal vizsgálja ki.</w:t>
      </w:r>
    </w:p>
    <w:p w:rsidR="00035984" w:rsidRPr="00806FD6" w:rsidRDefault="00035984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Az elvégzett szolgáltatással kapcsolatos minőségi kifogások bejelentését a megrendelőnek írásban kell megtennie. A minőségi kifogás bejelentésekor a megrendelő köteles egyidejűleg a javítási számlát is bemutatni.</w:t>
      </w:r>
    </w:p>
    <w:p w:rsidR="004972A9" w:rsidRPr="00806FD6" w:rsidRDefault="004972A9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téves hiba</w:t>
      </w:r>
      <w:r w:rsidR="000D2754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 xml:space="preserve">megállapítás alapján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szükségtelenül</w:t>
      </w:r>
      <w:proofErr w:type="spellEnd"/>
      <w:r w:rsidRPr="00806FD6">
        <w:rPr>
          <w:rFonts w:asciiTheme="minorHAnsi" w:hAnsiTheme="minorHAnsi" w:cstheme="minorHAnsi"/>
          <w:sz w:val="22"/>
          <w:szCs w:val="22"/>
        </w:rPr>
        <w:t xml:space="preserve"> elvégzett munka ellenértékének a kifizetését a megrendelő a gépjármű átvételekor megtagadhatja.</w:t>
      </w:r>
    </w:p>
    <w:p w:rsidR="004972A9" w:rsidRPr="00806FD6" w:rsidRDefault="004972A9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megrendelő a </w:t>
      </w:r>
      <w:r w:rsidR="004972A9" w:rsidRPr="00806FD6">
        <w:rPr>
          <w:rFonts w:asciiTheme="minorHAnsi" w:hAnsiTheme="minorHAnsi" w:cstheme="minorHAnsi"/>
          <w:sz w:val="22"/>
          <w:szCs w:val="22"/>
        </w:rPr>
        <w:t xml:space="preserve">javítási számla egy példányával a Vállalási </w:t>
      </w:r>
      <w:r w:rsidR="00B70A42" w:rsidRPr="00806FD6">
        <w:rPr>
          <w:rFonts w:asciiTheme="minorHAnsi" w:hAnsiTheme="minorHAnsi" w:cstheme="minorHAnsi"/>
          <w:sz w:val="22"/>
          <w:szCs w:val="22"/>
        </w:rPr>
        <w:t>S</w:t>
      </w:r>
      <w:r w:rsidR="004972A9" w:rsidRPr="00806FD6">
        <w:rPr>
          <w:rFonts w:asciiTheme="minorHAnsi" w:hAnsiTheme="minorHAnsi" w:cstheme="minorHAnsi"/>
          <w:sz w:val="22"/>
          <w:szCs w:val="22"/>
        </w:rPr>
        <w:t>zabályzat V</w:t>
      </w:r>
      <w:r w:rsidR="00B70A42" w:rsidRPr="00806FD6">
        <w:rPr>
          <w:rFonts w:asciiTheme="minorHAnsi" w:hAnsiTheme="minorHAnsi" w:cstheme="minorHAnsi"/>
          <w:sz w:val="22"/>
          <w:szCs w:val="22"/>
        </w:rPr>
        <w:t>I</w:t>
      </w:r>
      <w:r w:rsidR="004972A9" w:rsidRPr="00806FD6">
        <w:rPr>
          <w:rFonts w:asciiTheme="minorHAnsi" w:hAnsiTheme="minorHAnsi" w:cstheme="minorHAnsi"/>
          <w:sz w:val="22"/>
          <w:szCs w:val="22"/>
        </w:rPr>
        <w:t>I. fejezete szerinti jótállási időn belül követelheti:</w:t>
      </w:r>
    </w:p>
    <w:p w:rsidR="00D012C2" w:rsidRPr="00806FD6" w:rsidRDefault="00D012C2" w:rsidP="00F522AA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hibásan vagy hiányosan elvégzett munka kijavítását,</w:t>
      </w:r>
    </w:p>
    <w:p w:rsidR="00D012C2" w:rsidRPr="00806FD6" w:rsidRDefault="00D012C2" w:rsidP="00F522AA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kifizetett díj arányos csökkentését, illetve visszafizetését,</w:t>
      </w:r>
    </w:p>
    <w:p w:rsidR="00D012C2" w:rsidRPr="00806FD6" w:rsidRDefault="00D012C2" w:rsidP="00F522AA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az elvégzett munkával összefüggésben keletkezett hiba díjmentes kijavítását.</w:t>
      </w:r>
    </w:p>
    <w:p w:rsidR="004972A9" w:rsidRPr="00806FD6" w:rsidRDefault="004972A9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hibás teljesítés miatt meghibásodott gépjármű beszállításáról a vállalkozó telephelyére a megrendelőnek kell gondoskodnia</w:t>
      </w:r>
      <w:r w:rsidR="000B7CF4" w:rsidRPr="00806FD6">
        <w:rPr>
          <w:rFonts w:asciiTheme="minorHAnsi" w:hAnsiTheme="minorHAnsi" w:cstheme="minorHAnsi"/>
          <w:sz w:val="22"/>
          <w:szCs w:val="22"/>
        </w:rPr>
        <w:t>, azzal a kikötéssel, hogy a vállalkozót előzetesen értesíti, elsőbbségi lehetőséget teremtve a gépkocsi beszállítására.</w:t>
      </w:r>
      <w:r w:rsidRPr="00806FD6">
        <w:rPr>
          <w:rFonts w:asciiTheme="minorHAnsi" w:hAnsiTheme="minorHAnsi" w:cstheme="minorHAnsi"/>
          <w:sz w:val="22"/>
          <w:szCs w:val="22"/>
        </w:rPr>
        <w:t xml:space="preserve"> A vállalkozó jótállási kötelezettségének a saját telephelyén tesz eleget.</w:t>
      </w:r>
      <w:r w:rsidR="004972A9" w:rsidRPr="00806FD6">
        <w:rPr>
          <w:rFonts w:asciiTheme="minorHAnsi" w:hAnsiTheme="minorHAnsi" w:cstheme="minorHAnsi"/>
          <w:sz w:val="22"/>
          <w:szCs w:val="22"/>
        </w:rPr>
        <w:t xml:space="preserve"> A gépjármű szállítási költségeit</w:t>
      </w:r>
      <w:r w:rsidR="000B7CF4" w:rsidRPr="00806FD6">
        <w:rPr>
          <w:rFonts w:asciiTheme="minorHAnsi" w:hAnsiTheme="minorHAnsi" w:cstheme="minorHAnsi"/>
          <w:sz w:val="22"/>
          <w:szCs w:val="22"/>
        </w:rPr>
        <w:t>,</w:t>
      </w:r>
      <w:r w:rsidR="004972A9" w:rsidRPr="00806FD6">
        <w:rPr>
          <w:rFonts w:asciiTheme="minorHAnsi" w:hAnsiTheme="minorHAnsi" w:cstheme="minorHAnsi"/>
          <w:sz w:val="22"/>
          <w:szCs w:val="22"/>
        </w:rPr>
        <w:t xml:space="preserve"> a hibát elkövető viseli a bemutatott számla alapján.</w:t>
      </w:r>
    </w:p>
    <w:p w:rsidR="004972A9" w:rsidRPr="00806FD6" w:rsidRDefault="004972A9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6BD2" w:rsidRPr="00806FD6" w:rsidRDefault="00D012C2" w:rsidP="00F522A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vállalkozó a megrendelő minőségi kifogás</w:t>
      </w:r>
      <w:r w:rsidR="005B0760" w:rsidRPr="00806FD6">
        <w:rPr>
          <w:rFonts w:asciiTheme="minorHAnsi" w:hAnsiTheme="minorHAnsi" w:cstheme="minorHAnsi"/>
          <w:sz w:val="22"/>
          <w:szCs w:val="22"/>
        </w:rPr>
        <w:t>át</w:t>
      </w:r>
      <w:r w:rsidRPr="00806FD6">
        <w:rPr>
          <w:rFonts w:asciiTheme="minorHAnsi" w:hAnsiTheme="minorHAnsi" w:cstheme="minorHAnsi"/>
          <w:sz w:val="22"/>
          <w:szCs w:val="22"/>
        </w:rPr>
        <w:t xml:space="preserve"> lehetőleg azonnal, de legkésőbb 15 napon belül köteles megvizsgálni</w:t>
      </w:r>
      <w:r w:rsidR="00D454E6" w:rsidRPr="00806FD6">
        <w:rPr>
          <w:rFonts w:asciiTheme="minorHAnsi" w:hAnsiTheme="minorHAnsi" w:cstheme="minorHAnsi"/>
          <w:sz w:val="22"/>
          <w:szCs w:val="22"/>
        </w:rPr>
        <w:t>,</w:t>
      </w:r>
      <w:r w:rsidRPr="00806FD6">
        <w:rPr>
          <w:rFonts w:asciiTheme="minorHAnsi" w:hAnsiTheme="minorHAnsi" w:cstheme="minorHAnsi"/>
          <w:sz w:val="22"/>
          <w:szCs w:val="22"/>
        </w:rPr>
        <w:t xml:space="preserve"> és ha az </w:t>
      </w:r>
      <w:r w:rsidR="005B0760" w:rsidRPr="00806FD6">
        <w:rPr>
          <w:rFonts w:asciiTheme="minorHAnsi" w:hAnsiTheme="minorHAnsi" w:cstheme="minorHAnsi"/>
          <w:sz w:val="22"/>
          <w:szCs w:val="22"/>
        </w:rPr>
        <w:t>megalapozott</w:t>
      </w:r>
      <w:r w:rsidRPr="00806FD6">
        <w:rPr>
          <w:rFonts w:asciiTheme="minorHAnsi" w:hAnsiTheme="minorHAnsi" w:cstheme="minorHAnsi"/>
          <w:sz w:val="22"/>
          <w:szCs w:val="22"/>
        </w:rPr>
        <w:t>, a jótállásra vonatkozó rendelkezéseknek megfelelően köteles a</w:t>
      </w:r>
      <w:r w:rsidR="005B0760" w:rsidRPr="00806FD6">
        <w:rPr>
          <w:rFonts w:asciiTheme="minorHAnsi" w:hAnsiTheme="minorHAnsi" w:cstheme="minorHAnsi"/>
          <w:sz w:val="22"/>
          <w:szCs w:val="22"/>
        </w:rPr>
        <w:t>zt rendezni.</w:t>
      </w:r>
      <w:r w:rsidR="00956BD2" w:rsidRPr="00806FD6">
        <w:rPr>
          <w:rFonts w:asciiTheme="minorHAnsi" w:hAnsiTheme="minorHAnsi" w:cstheme="minorHAnsi"/>
          <w:sz w:val="22"/>
          <w:szCs w:val="22"/>
        </w:rPr>
        <w:t xml:space="preserve"> Ha a vállalkozó a minőségi kifogást nem ismeri el, köteles erről a megrendelőt írásban tájékoztatni.</w:t>
      </w:r>
    </w:p>
    <w:p w:rsidR="004972A9" w:rsidRPr="00806FD6" w:rsidRDefault="004972A9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B0760" w:rsidRPr="00806FD6" w:rsidRDefault="00D012C2" w:rsidP="00F522A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Amennyiben a kifogás okát a vállalkozó a megrendelő által elfogadott határidőn belül alkatrészhiány miatt megszüntetni nem tudja, úgy arról a megrendelőt tájékoztatja</w:t>
      </w:r>
      <w:r w:rsidR="00D454E6" w:rsidRPr="00806FD6">
        <w:rPr>
          <w:rFonts w:asciiTheme="minorHAnsi" w:hAnsiTheme="minorHAnsi" w:cstheme="minorHAnsi"/>
          <w:sz w:val="22"/>
          <w:szCs w:val="22"/>
        </w:rPr>
        <w:t>,</w:t>
      </w:r>
      <w:r w:rsidRPr="00806FD6">
        <w:rPr>
          <w:rFonts w:asciiTheme="minorHAnsi" w:hAnsiTheme="minorHAnsi" w:cstheme="minorHAnsi"/>
          <w:sz w:val="22"/>
          <w:szCs w:val="22"/>
        </w:rPr>
        <w:t xml:space="preserve"> és újabb </w:t>
      </w:r>
      <w:r w:rsidR="005B0760" w:rsidRPr="00806FD6">
        <w:rPr>
          <w:rFonts w:asciiTheme="minorHAnsi" w:hAnsiTheme="minorHAnsi" w:cstheme="minorHAnsi"/>
          <w:sz w:val="22"/>
          <w:szCs w:val="22"/>
        </w:rPr>
        <w:t>egyeztetett</w:t>
      </w:r>
      <w:r w:rsidRPr="00806FD6">
        <w:rPr>
          <w:rFonts w:asciiTheme="minorHAnsi" w:hAnsiTheme="minorHAnsi" w:cstheme="minorHAnsi"/>
          <w:sz w:val="22"/>
          <w:szCs w:val="22"/>
        </w:rPr>
        <w:t xml:space="preserve"> határidőt ad meg</w:t>
      </w:r>
      <w:r w:rsidR="005B0760" w:rsidRPr="00806FD6">
        <w:rPr>
          <w:rFonts w:asciiTheme="minorHAnsi" w:hAnsiTheme="minorHAnsi" w:cstheme="minorHAnsi"/>
          <w:sz w:val="22"/>
          <w:szCs w:val="22"/>
        </w:rPr>
        <w:t>.</w:t>
      </w:r>
    </w:p>
    <w:p w:rsidR="004972A9" w:rsidRPr="00806FD6" w:rsidRDefault="004972A9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szolgáltatás akkor tekinthető hibásnak, ha a vállalkozó a munkafelvétel során feltárt hibákat és a megrendelt javításokat bizonyítható módon nem, vagy rosszul végezte el, de a munka ellenértékét a számlában felszámítja.</w:t>
      </w:r>
    </w:p>
    <w:p w:rsidR="00492595" w:rsidRPr="00806FD6" w:rsidRDefault="00492595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Nem tekinthető hibásnak a szolgáltatás, ha a vállalkozó a jármű megbontása során olyan hibát </w:t>
      </w:r>
      <w:r w:rsidR="00492595" w:rsidRPr="00806FD6">
        <w:rPr>
          <w:rFonts w:asciiTheme="minorHAnsi" w:hAnsiTheme="minorHAnsi" w:cstheme="minorHAnsi"/>
          <w:sz w:val="22"/>
          <w:szCs w:val="22"/>
        </w:rPr>
        <w:t>észlel</w:t>
      </w:r>
      <w:r w:rsidRPr="00806FD6">
        <w:rPr>
          <w:rFonts w:asciiTheme="minorHAnsi" w:hAnsiTheme="minorHAnsi" w:cstheme="minorHAnsi"/>
          <w:sz w:val="22"/>
          <w:szCs w:val="22"/>
        </w:rPr>
        <w:t>, ami a hibafelvételkor nem volt megállapítható</w:t>
      </w:r>
      <w:r w:rsidR="00D454E6" w:rsidRPr="00806FD6">
        <w:rPr>
          <w:rFonts w:asciiTheme="minorHAnsi" w:hAnsiTheme="minorHAnsi" w:cstheme="minorHAnsi"/>
          <w:sz w:val="22"/>
          <w:szCs w:val="22"/>
        </w:rPr>
        <w:t>,</w:t>
      </w:r>
      <w:r w:rsidRPr="00806FD6">
        <w:rPr>
          <w:rFonts w:asciiTheme="minorHAnsi" w:hAnsiTheme="minorHAnsi" w:cstheme="minorHAnsi"/>
          <w:sz w:val="22"/>
          <w:szCs w:val="22"/>
        </w:rPr>
        <w:t xml:space="preserve"> és a megrendelő az utólagosan tudomására hozott hiba kijavítását a vállalkozónál nem rendeli meg.</w:t>
      </w:r>
    </w:p>
    <w:p w:rsidR="00492595" w:rsidRPr="00806FD6" w:rsidRDefault="00492595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7. és 8. pontban meghatározott alapelvek alapján a panasz kivizsgálása az alábbiak szerint történik:</w:t>
      </w:r>
    </w:p>
    <w:p w:rsidR="00D012C2" w:rsidRPr="00806FD6" w:rsidRDefault="00492595" w:rsidP="00F522AA">
      <w:pPr>
        <w:numPr>
          <w:ilvl w:val="1"/>
          <w:numId w:val="1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javítás mennyiben </w:t>
      </w:r>
      <w:r w:rsidR="00B70A42" w:rsidRPr="00806FD6">
        <w:rPr>
          <w:rFonts w:asciiTheme="minorHAnsi" w:hAnsiTheme="minorHAnsi" w:cstheme="minorHAnsi"/>
          <w:sz w:val="22"/>
          <w:szCs w:val="22"/>
        </w:rPr>
        <w:t xml:space="preserve">teljesítette </w:t>
      </w:r>
      <w:r w:rsidR="00D012C2" w:rsidRPr="00806FD6">
        <w:rPr>
          <w:rFonts w:asciiTheme="minorHAnsi" w:hAnsiTheme="minorHAnsi" w:cstheme="minorHAnsi"/>
          <w:sz w:val="22"/>
          <w:szCs w:val="22"/>
        </w:rPr>
        <w:t>a munkavállalásra vonatkozó bizonylatokban (megrendelőlap) rögzített és</w:t>
      </w:r>
      <w:r w:rsidR="002B443A" w:rsidRPr="00806FD6">
        <w:rPr>
          <w:rFonts w:asciiTheme="minorHAnsi" w:hAnsiTheme="minorHAnsi" w:cstheme="minorHAnsi"/>
          <w:sz w:val="22"/>
          <w:szCs w:val="22"/>
        </w:rPr>
        <w:t xml:space="preserve"> a megrendelő tudomására hozott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vagy az általa kért hiba elhárítását</w:t>
      </w:r>
      <w:r w:rsidRPr="00806FD6">
        <w:rPr>
          <w:rFonts w:asciiTheme="minorHAnsi" w:hAnsiTheme="minorHAnsi" w:cstheme="minorHAnsi"/>
          <w:sz w:val="22"/>
          <w:szCs w:val="22"/>
        </w:rPr>
        <w:t>.</w:t>
      </w:r>
    </w:p>
    <w:p w:rsidR="00D012C2" w:rsidRPr="00806FD6" w:rsidRDefault="00492595" w:rsidP="00F522AA">
      <w:pPr>
        <w:numPr>
          <w:ilvl w:val="1"/>
          <w:numId w:val="1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jármű megbontása és javítása során előállt-e olyan újabb hiba, ami a hibafelvétel során nem jelentkezett</w:t>
      </w:r>
      <w:r w:rsidR="002B443A" w:rsidRPr="00806FD6">
        <w:rPr>
          <w:rFonts w:asciiTheme="minorHAnsi" w:hAnsiTheme="minorHAnsi" w:cstheme="minorHAnsi"/>
          <w:sz w:val="22"/>
          <w:szCs w:val="22"/>
        </w:rPr>
        <w:t>,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és erről a megrendelő kapott-e tájékoztatást</w:t>
      </w:r>
      <w:r w:rsidRPr="00806FD6">
        <w:rPr>
          <w:rFonts w:asciiTheme="minorHAnsi" w:hAnsiTheme="minorHAnsi" w:cstheme="minorHAnsi"/>
          <w:sz w:val="22"/>
          <w:szCs w:val="22"/>
        </w:rPr>
        <w:t>.</w:t>
      </w:r>
    </w:p>
    <w:p w:rsidR="00D012C2" w:rsidRPr="00806FD6" w:rsidRDefault="00492595" w:rsidP="00F522AA">
      <w:pPr>
        <w:numPr>
          <w:ilvl w:val="1"/>
          <w:numId w:val="1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számlán feltüntetett javítási műveletek alapján megállapítható-e a felhasznált anyagok és alkatrészek szükségessége</w:t>
      </w:r>
      <w:r w:rsidRPr="00806FD6">
        <w:rPr>
          <w:rFonts w:asciiTheme="minorHAnsi" w:hAnsiTheme="minorHAnsi" w:cstheme="minorHAnsi"/>
          <w:sz w:val="22"/>
          <w:szCs w:val="22"/>
        </w:rPr>
        <w:t>.</w:t>
      </w:r>
    </w:p>
    <w:p w:rsidR="00D012C2" w:rsidRPr="00806FD6" w:rsidRDefault="00492595" w:rsidP="00F522AA">
      <w:pPr>
        <w:numPr>
          <w:ilvl w:val="1"/>
          <w:numId w:val="1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Az egyes javító-karbantartó szolgáltatásokra vonatkozó kötelező jótállásról szóló 249/2004. (VIII. 27.) </w:t>
      </w:r>
      <w:r w:rsidR="0098758D" w:rsidRPr="00806FD6">
        <w:rPr>
          <w:rFonts w:asciiTheme="minorHAnsi" w:hAnsiTheme="minorHAnsi" w:cstheme="minorHAnsi"/>
          <w:sz w:val="22"/>
          <w:szCs w:val="22"/>
        </w:rPr>
        <w:t>K</w:t>
      </w:r>
      <w:r w:rsidRPr="00806FD6">
        <w:rPr>
          <w:rFonts w:asciiTheme="minorHAnsi" w:hAnsiTheme="minorHAnsi" w:cstheme="minorHAnsi"/>
          <w:sz w:val="22"/>
          <w:szCs w:val="22"/>
        </w:rPr>
        <w:t>orm</w:t>
      </w:r>
      <w:r w:rsidR="0098758D" w:rsidRPr="00806FD6">
        <w:rPr>
          <w:rFonts w:asciiTheme="minorHAnsi" w:hAnsiTheme="minorHAnsi" w:cstheme="minorHAnsi"/>
          <w:sz w:val="22"/>
          <w:szCs w:val="22"/>
        </w:rPr>
        <w:t xml:space="preserve">. </w:t>
      </w:r>
      <w:r w:rsidRPr="00806FD6">
        <w:rPr>
          <w:rFonts w:asciiTheme="minorHAnsi" w:hAnsiTheme="minorHAnsi" w:cstheme="minorHAnsi"/>
          <w:sz w:val="22"/>
          <w:szCs w:val="22"/>
        </w:rPr>
        <w:t>rendelet alapján helyesen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került-e megállapításra a javításra vonatkozó jótállás mértéke</w:t>
      </w:r>
      <w:r w:rsidRPr="00806FD6">
        <w:rPr>
          <w:rFonts w:asciiTheme="minorHAnsi" w:hAnsiTheme="minorHAnsi" w:cstheme="minorHAnsi"/>
          <w:sz w:val="22"/>
          <w:szCs w:val="22"/>
        </w:rPr>
        <w:t>.</w:t>
      </w:r>
    </w:p>
    <w:p w:rsidR="00D012C2" w:rsidRPr="00806FD6" w:rsidRDefault="00492595" w:rsidP="00F522AA">
      <w:pPr>
        <w:numPr>
          <w:ilvl w:val="1"/>
          <w:numId w:val="1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javítás eredményeként bekövetkezett-e a javított részegységek javulása</w:t>
      </w:r>
      <w:r w:rsidR="002B443A" w:rsidRPr="00806FD6">
        <w:rPr>
          <w:rFonts w:asciiTheme="minorHAnsi" w:hAnsiTheme="minorHAnsi" w:cstheme="minorHAnsi"/>
          <w:sz w:val="22"/>
          <w:szCs w:val="22"/>
        </w:rPr>
        <w:t>,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és ha azok beállítási és működési paraméterei mérhetők, mennyi</w:t>
      </w:r>
      <w:r w:rsidRPr="00806FD6">
        <w:rPr>
          <w:rFonts w:asciiTheme="minorHAnsi" w:hAnsiTheme="minorHAnsi" w:cstheme="minorHAnsi"/>
          <w:sz w:val="22"/>
          <w:szCs w:val="22"/>
        </w:rPr>
        <w:t xml:space="preserve">ben felelnek meg a </w:t>
      </w:r>
      <w:r w:rsidR="00D012C2" w:rsidRPr="00806FD6">
        <w:rPr>
          <w:rFonts w:asciiTheme="minorHAnsi" w:hAnsiTheme="minorHAnsi" w:cstheme="minorHAnsi"/>
          <w:sz w:val="22"/>
          <w:szCs w:val="22"/>
        </w:rPr>
        <w:t>meg</w:t>
      </w:r>
      <w:r w:rsidRPr="00806FD6">
        <w:rPr>
          <w:rFonts w:asciiTheme="minorHAnsi" w:hAnsiTheme="minorHAnsi" w:cstheme="minorHAnsi"/>
          <w:sz w:val="22"/>
          <w:szCs w:val="22"/>
        </w:rPr>
        <w:t>határozott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értékeknek</w:t>
      </w:r>
      <w:r w:rsidRPr="00806FD6">
        <w:rPr>
          <w:rFonts w:asciiTheme="minorHAnsi" w:hAnsiTheme="minorHAnsi" w:cstheme="minorHAnsi"/>
          <w:sz w:val="22"/>
          <w:szCs w:val="22"/>
        </w:rPr>
        <w:t>.</w:t>
      </w:r>
    </w:p>
    <w:p w:rsidR="00D012C2" w:rsidRPr="00806FD6" w:rsidRDefault="00492595" w:rsidP="00F522AA">
      <w:pPr>
        <w:pStyle w:val="Szvegtrzsbehzssal"/>
        <w:numPr>
          <w:ilvl w:val="1"/>
          <w:numId w:val="14"/>
        </w:numPr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rendeltetésszerű üzem szempontjából lényeges, de diagnosztikai eszközökkel nem minősíthető szerkezeti egységek ellenőrzése szemrevételezéssel, működés</w:t>
      </w:r>
      <w:r w:rsidR="002B443A" w:rsidRPr="00806FD6">
        <w:rPr>
          <w:rFonts w:asciiTheme="minorHAnsi" w:hAnsiTheme="minorHAnsi" w:cstheme="minorHAnsi"/>
          <w:sz w:val="22"/>
          <w:szCs w:val="22"/>
        </w:rPr>
        <w:t>-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, illetve futópróbával történik. Ennek során </w:t>
      </w:r>
      <w:r w:rsidRPr="00806FD6">
        <w:rPr>
          <w:rFonts w:asciiTheme="minorHAnsi" w:hAnsiTheme="minorHAnsi" w:cstheme="minorHAnsi"/>
          <w:sz w:val="22"/>
          <w:szCs w:val="22"/>
        </w:rPr>
        <w:t>vizsgálni kell az erőátviteli szerkezetek és jelzőberendezések működőképességét, a külső és belső zajokat, valamint a járműre jellemző menettulajdonságokat.</w:t>
      </w:r>
    </w:p>
    <w:p w:rsidR="00492595" w:rsidRPr="00806FD6" w:rsidRDefault="00492595" w:rsidP="00F522AA">
      <w:pPr>
        <w:pStyle w:val="Szvegtrzsbehzssal"/>
        <w:spacing w:before="120"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0D2665" w:rsidP="00F522A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Amennyiben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a </w:t>
      </w:r>
      <w:r w:rsidR="00643F09" w:rsidRPr="00806FD6">
        <w:rPr>
          <w:rFonts w:asciiTheme="minorHAnsi" w:hAnsiTheme="minorHAnsi" w:cstheme="minorHAnsi"/>
          <w:sz w:val="22"/>
          <w:szCs w:val="22"/>
        </w:rPr>
        <w:t xml:space="preserve">megrendelő vagy annak képviselője </w:t>
      </w:r>
      <w:r w:rsidR="00D012C2" w:rsidRPr="00806FD6">
        <w:rPr>
          <w:rFonts w:asciiTheme="minorHAnsi" w:hAnsiTheme="minorHAnsi" w:cstheme="minorHAnsi"/>
          <w:sz w:val="22"/>
          <w:szCs w:val="22"/>
        </w:rPr>
        <w:t>a vizsgálat</w:t>
      </w:r>
      <w:r w:rsidRPr="00806FD6">
        <w:rPr>
          <w:rFonts w:asciiTheme="minorHAnsi" w:hAnsiTheme="minorHAnsi" w:cstheme="minorHAnsi"/>
          <w:sz w:val="22"/>
          <w:szCs w:val="22"/>
        </w:rPr>
        <w:t>kor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jelen kíván lenni, úgy ezt </w:t>
      </w:r>
      <w:r w:rsidR="00671375" w:rsidRPr="00806FD6">
        <w:rPr>
          <w:rFonts w:asciiTheme="minorHAnsi" w:hAnsiTheme="minorHAnsi" w:cstheme="minorHAnsi"/>
          <w:sz w:val="22"/>
          <w:szCs w:val="22"/>
        </w:rPr>
        <w:t xml:space="preserve">a Niscar Kft. 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számára </w:t>
      </w:r>
      <w:r w:rsidR="00643F09" w:rsidRPr="00806FD6">
        <w:rPr>
          <w:rFonts w:asciiTheme="minorHAnsi" w:hAnsiTheme="minorHAnsi" w:cstheme="minorHAnsi"/>
          <w:sz w:val="22"/>
          <w:szCs w:val="22"/>
        </w:rPr>
        <w:t xml:space="preserve">– a veszélyes üzemre és a munkavédelemre vonatkozó szabályok betartása mellett - </w:t>
      </w:r>
      <w:r w:rsidRPr="00806FD6">
        <w:rPr>
          <w:rFonts w:asciiTheme="minorHAnsi" w:hAnsiTheme="minorHAnsi" w:cstheme="minorHAnsi"/>
          <w:sz w:val="22"/>
          <w:szCs w:val="22"/>
        </w:rPr>
        <w:t>lehetővé teszi</w:t>
      </w:r>
      <w:r w:rsidR="00D012C2" w:rsidRPr="00806FD6">
        <w:rPr>
          <w:rFonts w:asciiTheme="minorHAnsi" w:hAnsiTheme="minorHAnsi" w:cstheme="minorHAnsi"/>
          <w:sz w:val="22"/>
          <w:szCs w:val="22"/>
        </w:rPr>
        <w:t>.</w:t>
      </w:r>
    </w:p>
    <w:p w:rsidR="000D2665" w:rsidRPr="00806FD6" w:rsidRDefault="000D2665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E1249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vizsgálat </w:t>
      </w:r>
      <w:r w:rsidR="000D2665" w:rsidRPr="00806FD6">
        <w:rPr>
          <w:rFonts w:asciiTheme="minorHAnsi" w:hAnsiTheme="minorHAnsi" w:cstheme="minorHAnsi"/>
          <w:sz w:val="22"/>
          <w:szCs w:val="22"/>
        </w:rPr>
        <w:t>eredményéről</w:t>
      </w:r>
      <w:r w:rsidR="00A66FC4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671375" w:rsidRPr="00806FD6">
        <w:rPr>
          <w:rFonts w:asciiTheme="minorHAnsi" w:hAnsiTheme="minorHAnsi" w:cstheme="minorHAnsi"/>
          <w:sz w:val="22"/>
          <w:szCs w:val="22"/>
        </w:rPr>
        <w:t>a Niscar Kft</w:t>
      </w:r>
      <w:r w:rsidR="000E605D" w:rsidRPr="00806FD6">
        <w:rPr>
          <w:rFonts w:asciiTheme="minorHAnsi" w:hAnsiTheme="minorHAnsi" w:cstheme="minorHAnsi"/>
          <w:sz w:val="22"/>
          <w:szCs w:val="22"/>
        </w:rPr>
        <w:t>.</w:t>
      </w:r>
      <w:r w:rsidRPr="00806FD6">
        <w:rPr>
          <w:rFonts w:asciiTheme="minorHAnsi" w:hAnsiTheme="minorHAnsi" w:cstheme="minorHAnsi"/>
          <w:sz w:val="22"/>
          <w:szCs w:val="22"/>
        </w:rPr>
        <w:t xml:space="preserve"> a megrendelő</w:t>
      </w:r>
      <w:r w:rsidR="000D2665" w:rsidRPr="00806FD6">
        <w:rPr>
          <w:rFonts w:asciiTheme="minorHAnsi" w:hAnsiTheme="minorHAnsi" w:cstheme="minorHAnsi"/>
          <w:sz w:val="22"/>
          <w:szCs w:val="22"/>
        </w:rPr>
        <w:t>vel közösen</w:t>
      </w:r>
      <w:r w:rsidRPr="00806FD6">
        <w:rPr>
          <w:rFonts w:asciiTheme="minorHAnsi" w:hAnsiTheme="minorHAnsi" w:cstheme="minorHAnsi"/>
          <w:sz w:val="22"/>
          <w:szCs w:val="22"/>
        </w:rPr>
        <w:t xml:space="preserve"> jegyzőkönyvet vesz fel, ahol mindk</w:t>
      </w:r>
      <w:r w:rsidR="000D2665" w:rsidRPr="00806FD6">
        <w:rPr>
          <w:rFonts w:asciiTheme="minorHAnsi" w:hAnsiTheme="minorHAnsi" w:cstheme="minorHAnsi"/>
          <w:sz w:val="22"/>
          <w:szCs w:val="22"/>
        </w:rPr>
        <w:t>é</w:t>
      </w:r>
      <w:r w:rsidRPr="00806FD6">
        <w:rPr>
          <w:rFonts w:asciiTheme="minorHAnsi" w:hAnsiTheme="minorHAnsi" w:cstheme="minorHAnsi"/>
          <w:sz w:val="22"/>
          <w:szCs w:val="22"/>
        </w:rPr>
        <w:t xml:space="preserve">t </w:t>
      </w:r>
      <w:r w:rsidR="000D2665" w:rsidRPr="00806FD6">
        <w:rPr>
          <w:rFonts w:asciiTheme="minorHAnsi" w:hAnsiTheme="minorHAnsi" w:cstheme="minorHAnsi"/>
          <w:sz w:val="22"/>
          <w:szCs w:val="22"/>
        </w:rPr>
        <w:t xml:space="preserve">fél </w:t>
      </w:r>
      <w:r w:rsidRPr="00806FD6">
        <w:rPr>
          <w:rFonts w:asciiTheme="minorHAnsi" w:hAnsiTheme="minorHAnsi" w:cstheme="minorHAnsi"/>
          <w:sz w:val="22"/>
          <w:szCs w:val="22"/>
        </w:rPr>
        <w:t>közli az észrevételeit. Véleménykülönbség esetén a jegyzőkönyv egy példányá</w:t>
      </w:r>
      <w:r w:rsidR="00E1249E" w:rsidRPr="00806FD6">
        <w:rPr>
          <w:rFonts w:asciiTheme="minorHAnsi" w:hAnsiTheme="minorHAnsi" w:cstheme="minorHAnsi"/>
          <w:sz w:val="22"/>
          <w:szCs w:val="22"/>
        </w:rPr>
        <w:t xml:space="preserve">val </w:t>
      </w:r>
      <w:r w:rsidRPr="00806FD6">
        <w:rPr>
          <w:rFonts w:asciiTheme="minorHAnsi" w:hAnsiTheme="minorHAnsi" w:cstheme="minorHAnsi"/>
          <w:sz w:val="22"/>
          <w:szCs w:val="22"/>
        </w:rPr>
        <w:t xml:space="preserve">a megrendelő </w:t>
      </w:r>
      <w:r w:rsidR="00E1249E" w:rsidRPr="00806FD6">
        <w:rPr>
          <w:rFonts w:asciiTheme="minorHAnsi" w:hAnsiTheme="minorHAnsi" w:cstheme="minorHAnsi"/>
          <w:sz w:val="22"/>
          <w:szCs w:val="22"/>
        </w:rPr>
        <w:t xml:space="preserve">fogyasztói panasz esetén a fentiekben megjelölt felügyeleti szervekhez, vagy a </w:t>
      </w:r>
      <w:r w:rsidR="00ED297C" w:rsidRPr="00806FD6">
        <w:rPr>
          <w:rFonts w:asciiTheme="minorHAnsi" w:hAnsiTheme="minorHAnsi" w:cstheme="minorHAnsi"/>
          <w:sz w:val="22"/>
          <w:szCs w:val="22"/>
        </w:rPr>
        <w:t>javítás</w:t>
      </w:r>
      <w:r w:rsidR="00E1249E" w:rsidRPr="00806FD6">
        <w:rPr>
          <w:rFonts w:asciiTheme="minorHAnsi" w:hAnsiTheme="minorHAnsi" w:cstheme="minorHAnsi"/>
          <w:sz w:val="22"/>
          <w:szCs w:val="22"/>
        </w:rPr>
        <w:t xml:space="preserve">sal összefüggő lényeges műszaki kérdésre </w:t>
      </w:r>
      <w:r w:rsidR="00ED297C" w:rsidRPr="00806FD6">
        <w:rPr>
          <w:rFonts w:asciiTheme="minorHAnsi" w:hAnsiTheme="minorHAnsi" w:cstheme="minorHAnsi"/>
          <w:sz w:val="22"/>
          <w:szCs w:val="22"/>
        </w:rPr>
        <w:t>vonatkozó szakvélemény elkészítés</w:t>
      </w:r>
      <w:r w:rsidR="00E1249E" w:rsidRPr="00806FD6">
        <w:rPr>
          <w:rFonts w:asciiTheme="minorHAnsi" w:hAnsiTheme="minorHAnsi" w:cstheme="minorHAnsi"/>
          <w:sz w:val="22"/>
          <w:szCs w:val="22"/>
        </w:rPr>
        <w:t xml:space="preserve">e érdekében független igazságügyi szakértőhöz fordulhat. </w:t>
      </w:r>
    </w:p>
    <w:p w:rsidR="00BF394C" w:rsidRPr="00806FD6" w:rsidRDefault="00BF394C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012C2" w:rsidRPr="00806FD6" w:rsidRDefault="00D012C2" w:rsidP="00F522A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Lényeges műszaki kérdések</w:t>
      </w:r>
      <w:r w:rsidR="002B443A" w:rsidRPr="00806FD6">
        <w:rPr>
          <w:rFonts w:asciiTheme="minorHAnsi" w:hAnsiTheme="minorHAnsi" w:cstheme="minorHAnsi"/>
          <w:sz w:val="22"/>
          <w:szCs w:val="22"/>
        </w:rPr>
        <w:t>nek</w:t>
      </w:r>
      <w:r w:rsidRPr="00806FD6">
        <w:rPr>
          <w:rFonts w:asciiTheme="minorHAnsi" w:hAnsiTheme="minorHAnsi" w:cstheme="minorHAnsi"/>
          <w:sz w:val="22"/>
          <w:szCs w:val="22"/>
        </w:rPr>
        <w:t xml:space="preserve"> a </w:t>
      </w:r>
      <w:r w:rsidR="0012572C" w:rsidRPr="00806FD6">
        <w:rPr>
          <w:rFonts w:asciiTheme="minorHAnsi" w:hAnsiTheme="minorHAnsi" w:cstheme="minorHAnsi"/>
          <w:sz w:val="22"/>
          <w:szCs w:val="22"/>
        </w:rPr>
        <w:t>következők tekinthetők:</w:t>
      </w:r>
    </w:p>
    <w:p w:rsidR="00C70EEA" w:rsidRPr="00806FD6" w:rsidRDefault="00C70EEA" w:rsidP="00F522A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J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avítás vagy beszabályozás után a </w:t>
      </w:r>
      <w:r w:rsidRPr="00806FD6">
        <w:rPr>
          <w:rFonts w:asciiTheme="minorHAnsi" w:hAnsiTheme="minorHAnsi" w:cstheme="minorHAnsi"/>
          <w:sz w:val="22"/>
          <w:szCs w:val="22"/>
        </w:rPr>
        <w:t xml:space="preserve">jármű </w:t>
      </w:r>
      <w:r w:rsidR="00D012C2" w:rsidRPr="00806FD6">
        <w:rPr>
          <w:rFonts w:asciiTheme="minorHAnsi" w:hAnsiTheme="minorHAnsi" w:cstheme="minorHAnsi"/>
          <w:sz w:val="22"/>
          <w:szCs w:val="22"/>
        </w:rPr>
        <w:t>fő-, illetve részegysége</w:t>
      </w:r>
      <w:r w:rsidRPr="00806FD6">
        <w:rPr>
          <w:rFonts w:asciiTheme="minorHAnsi" w:hAnsiTheme="minorHAnsi" w:cstheme="minorHAnsi"/>
          <w:sz w:val="22"/>
          <w:szCs w:val="22"/>
        </w:rPr>
        <w:t>inek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működésében nem következett be </w:t>
      </w:r>
      <w:r w:rsidRPr="00806FD6">
        <w:rPr>
          <w:rFonts w:asciiTheme="minorHAnsi" w:hAnsiTheme="minorHAnsi" w:cstheme="minorHAnsi"/>
          <w:sz w:val="22"/>
          <w:szCs w:val="22"/>
        </w:rPr>
        <w:t xml:space="preserve">az elvárható mértékű </w:t>
      </w:r>
      <w:r w:rsidR="00D012C2" w:rsidRPr="00806FD6">
        <w:rPr>
          <w:rFonts w:asciiTheme="minorHAnsi" w:hAnsiTheme="minorHAnsi" w:cstheme="minorHAnsi"/>
          <w:sz w:val="22"/>
          <w:szCs w:val="22"/>
        </w:rPr>
        <w:t>javulás, illetve a javítással öss</w:t>
      </w:r>
      <w:r w:rsidRPr="00806FD6">
        <w:rPr>
          <w:rFonts w:asciiTheme="minorHAnsi" w:hAnsiTheme="minorHAnsi" w:cstheme="minorHAnsi"/>
          <w:sz w:val="22"/>
          <w:szCs w:val="22"/>
        </w:rPr>
        <w:t>zefüggésben újabb hiba állt elő.</w:t>
      </w:r>
    </w:p>
    <w:p w:rsidR="00D012C2" w:rsidRPr="00806FD6" w:rsidRDefault="00C70EEA" w:rsidP="00AF0067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sérült </w:t>
      </w:r>
      <w:r w:rsidRPr="00806FD6">
        <w:rPr>
          <w:rFonts w:asciiTheme="minorHAnsi" w:hAnsiTheme="minorHAnsi" w:cstheme="minorHAnsi"/>
          <w:sz w:val="22"/>
          <w:szCs w:val="22"/>
        </w:rPr>
        <w:t xml:space="preserve">vagy elhasználódott 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kocsiszekrényben végzett javítások után a </w:t>
      </w:r>
      <w:r w:rsidRPr="00806FD6">
        <w:rPr>
          <w:rFonts w:asciiTheme="minorHAnsi" w:hAnsiTheme="minorHAnsi" w:cstheme="minorHAnsi"/>
          <w:sz w:val="22"/>
          <w:szCs w:val="22"/>
        </w:rPr>
        <w:t xml:space="preserve">jármű </w:t>
      </w:r>
      <w:r w:rsidR="00D012C2" w:rsidRPr="00806FD6">
        <w:rPr>
          <w:rFonts w:asciiTheme="minorHAnsi" w:hAnsiTheme="minorHAnsi" w:cstheme="minorHAnsi"/>
          <w:sz w:val="22"/>
          <w:szCs w:val="22"/>
        </w:rPr>
        <w:t>főbb gépészeti egysége</w:t>
      </w:r>
      <w:r w:rsidRPr="00806FD6">
        <w:rPr>
          <w:rFonts w:asciiTheme="minorHAnsi" w:hAnsiTheme="minorHAnsi" w:cstheme="minorHAnsi"/>
          <w:sz w:val="22"/>
          <w:szCs w:val="22"/>
        </w:rPr>
        <w:t>inek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Pr="00806FD6">
        <w:rPr>
          <w:rFonts w:asciiTheme="minorHAnsi" w:hAnsiTheme="minorHAnsi" w:cstheme="minorHAnsi"/>
          <w:sz w:val="22"/>
          <w:szCs w:val="22"/>
        </w:rPr>
        <w:t xml:space="preserve">(motor, futóművek, kormány, hordozószerkezetek, önhordó karosszéria vagy alváz) </w:t>
      </w:r>
      <w:r w:rsidR="00D012C2" w:rsidRPr="00806FD6">
        <w:rPr>
          <w:rFonts w:asciiTheme="minorHAnsi" w:hAnsiTheme="minorHAnsi" w:cstheme="minorHAnsi"/>
          <w:sz w:val="22"/>
          <w:szCs w:val="22"/>
        </w:rPr>
        <w:t>felfüggesztési pontjai a gyári előírásokban megadott tűréshatárokon kívül esnek, továbbá az ajtók, ablakok zárása nem megfelelő, az utas- vagy csomagtér beázik</w:t>
      </w:r>
      <w:r w:rsidRPr="00806FD6">
        <w:rPr>
          <w:rFonts w:asciiTheme="minorHAnsi" w:hAnsiTheme="minorHAnsi" w:cstheme="minorHAnsi"/>
          <w:sz w:val="22"/>
          <w:szCs w:val="22"/>
        </w:rPr>
        <w:t>.</w:t>
      </w:r>
    </w:p>
    <w:p w:rsidR="00956BD2" w:rsidRPr="00806FD6" w:rsidRDefault="00C70EEA" w:rsidP="00F522AA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jármű 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részleges vagy teljes </w:t>
      </w:r>
      <w:proofErr w:type="spellStart"/>
      <w:r w:rsidRPr="00806FD6">
        <w:rPr>
          <w:rFonts w:asciiTheme="minorHAnsi" w:hAnsiTheme="minorHAnsi" w:cstheme="minorHAnsi"/>
          <w:sz w:val="22"/>
          <w:szCs w:val="22"/>
        </w:rPr>
        <w:t>újrafényezése</w:t>
      </w:r>
      <w:proofErr w:type="spellEnd"/>
      <w:r w:rsidR="00D012C2" w:rsidRPr="00806FD6">
        <w:rPr>
          <w:rFonts w:asciiTheme="minorHAnsi" w:hAnsiTheme="minorHAnsi" w:cstheme="minorHAnsi"/>
          <w:sz w:val="22"/>
          <w:szCs w:val="22"/>
        </w:rPr>
        <w:t xml:space="preserve"> után a jótállási időn belül a fényezett részekről a festék </w:t>
      </w:r>
      <w:r w:rsidRPr="00806FD6">
        <w:rPr>
          <w:rFonts w:asciiTheme="minorHAnsi" w:hAnsiTheme="minorHAnsi" w:cstheme="minorHAnsi"/>
          <w:sz w:val="22"/>
          <w:szCs w:val="22"/>
        </w:rPr>
        <w:t>e</w:t>
      </w:r>
      <w:r w:rsidR="00D012C2" w:rsidRPr="00806FD6">
        <w:rPr>
          <w:rFonts w:asciiTheme="minorHAnsi" w:hAnsiTheme="minorHAnsi" w:cstheme="minorHAnsi"/>
          <w:sz w:val="22"/>
          <w:szCs w:val="22"/>
        </w:rPr>
        <w:t>lválik, a szín a</w:t>
      </w:r>
      <w:r w:rsidRPr="00806FD6">
        <w:rPr>
          <w:rFonts w:asciiTheme="minorHAnsi" w:hAnsiTheme="minorHAnsi" w:cstheme="minorHAnsi"/>
          <w:sz w:val="22"/>
          <w:szCs w:val="22"/>
        </w:rPr>
        <w:t>z eredeti, illetve a</w:t>
      </w:r>
      <w:r w:rsidR="00D012C2" w:rsidRPr="00806FD6">
        <w:rPr>
          <w:rFonts w:asciiTheme="minorHAnsi" w:hAnsiTheme="minorHAnsi" w:cstheme="minorHAnsi"/>
          <w:sz w:val="22"/>
          <w:szCs w:val="22"/>
        </w:rPr>
        <w:t xml:space="preserve"> nem fényezett részek színétől lényegesen eltér.</w:t>
      </w:r>
    </w:p>
    <w:p w:rsidR="00D012C2" w:rsidRPr="00806FD6" w:rsidRDefault="00D012C2" w:rsidP="00F522AA">
      <w:pPr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:rsidR="00F0570F" w:rsidRPr="00806FD6" w:rsidRDefault="00F0570F" w:rsidP="00F0570F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jelen vállalási feltételek alapján végzett javítási szolgáltatásokkal kapcsolatos bármely jogvita esetére megrendelő és vállalkozó aláveti magát a Budai Központi Kerületi Bíróság illetékességének. </w:t>
      </w:r>
    </w:p>
    <w:p w:rsidR="00F0570F" w:rsidRPr="00806FD6" w:rsidRDefault="00F0570F" w:rsidP="00F522AA">
      <w:pPr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:rsidR="00F0570F" w:rsidRPr="00806FD6" w:rsidRDefault="00F0570F" w:rsidP="00F522AA">
      <w:pPr>
        <w:ind w:left="1068"/>
        <w:jc w:val="both"/>
        <w:rPr>
          <w:rFonts w:asciiTheme="minorHAnsi" w:hAnsiTheme="minorHAnsi" w:cstheme="minorHAnsi"/>
          <w:sz w:val="22"/>
          <w:szCs w:val="22"/>
        </w:rPr>
      </w:pPr>
    </w:p>
    <w:p w:rsidR="00365F2D" w:rsidRPr="00806FD6" w:rsidRDefault="00365F2D" w:rsidP="00365F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8220B" w:rsidRPr="00806FD6" w:rsidRDefault="0048220B" w:rsidP="00F522AA">
      <w:p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>VI. SZOLGÁLTATÁS K</w:t>
      </w:r>
      <w:r w:rsidR="00B1281F" w:rsidRPr="00806FD6">
        <w:rPr>
          <w:rFonts w:asciiTheme="minorHAnsi" w:hAnsiTheme="minorHAnsi" w:cstheme="minorHAnsi"/>
          <w:b/>
          <w:sz w:val="22"/>
          <w:szCs w:val="22"/>
        </w:rPr>
        <w:t>ÖZBEN OKOZOTT</w:t>
      </w:r>
      <w:r w:rsidRPr="00806F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281F" w:rsidRPr="00806FD6">
        <w:rPr>
          <w:rFonts w:asciiTheme="minorHAnsi" w:hAnsiTheme="minorHAnsi" w:cstheme="minorHAnsi"/>
          <w:b/>
          <w:sz w:val="22"/>
          <w:szCs w:val="22"/>
        </w:rPr>
        <w:t>KÁROK MEGTÉRÍTÉSE</w:t>
      </w:r>
    </w:p>
    <w:p w:rsidR="0048220B" w:rsidRPr="00806FD6" w:rsidRDefault="0048220B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281F" w:rsidRPr="00806FD6" w:rsidRDefault="00671375" w:rsidP="00F522AA">
      <w:p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Niscar Kft. </w:t>
      </w:r>
      <w:r w:rsidR="00B1281F" w:rsidRPr="00806FD6">
        <w:rPr>
          <w:rFonts w:asciiTheme="minorHAnsi" w:hAnsiTheme="minorHAnsi" w:cstheme="minorHAnsi"/>
          <w:sz w:val="22"/>
          <w:szCs w:val="22"/>
        </w:rPr>
        <w:t>kártérítéssel tartozik a gépjárművekben az üzem területén</w:t>
      </w:r>
      <w:r w:rsidR="00157E6C" w:rsidRPr="00806FD6">
        <w:rPr>
          <w:rFonts w:asciiTheme="minorHAnsi" w:hAnsiTheme="minorHAnsi" w:cstheme="minorHAnsi"/>
          <w:sz w:val="22"/>
          <w:szCs w:val="22"/>
        </w:rPr>
        <w:t xml:space="preserve"> neki felróhatóan </w:t>
      </w:r>
      <w:r w:rsidR="00B1281F" w:rsidRPr="00806FD6">
        <w:rPr>
          <w:rFonts w:asciiTheme="minorHAnsi" w:hAnsiTheme="minorHAnsi" w:cstheme="minorHAnsi"/>
          <w:sz w:val="22"/>
          <w:szCs w:val="22"/>
        </w:rPr>
        <w:t>okozott kárért.</w:t>
      </w:r>
      <w:r w:rsidR="00B30AC1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B1281F" w:rsidRPr="00806FD6">
        <w:rPr>
          <w:rFonts w:asciiTheme="minorHAnsi" w:hAnsiTheme="minorHAnsi" w:cstheme="minorHAnsi"/>
          <w:sz w:val="22"/>
          <w:szCs w:val="22"/>
        </w:rPr>
        <w:t xml:space="preserve">A kárigény bejelentését a </w:t>
      </w:r>
      <w:r w:rsidR="00157E6C" w:rsidRPr="00806FD6">
        <w:rPr>
          <w:rFonts w:asciiTheme="minorHAnsi" w:hAnsiTheme="minorHAnsi" w:cstheme="minorHAnsi"/>
          <w:sz w:val="22"/>
          <w:szCs w:val="22"/>
        </w:rPr>
        <w:t xml:space="preserve">szerviz szolgálat jelenlévő képviselője </w:t>
      </w:r>
      <w:r w:rsidR="00B1281F" w:rsidRPr="00806FD6">
        <w:rPr>
          <w:rFonts w:asciiTheme="minorHAnsi" w:hAnsiTheme="minorHAnsi" w:cstheme="minorHAnsi"/>
          <w:sz w:val="22"/>
          <w:szCs w:val="22"/>
        </w:rPr>
        <w:t xml:space="preserve">jegyzőkönyvben rögzíti, amelyben </w:t>
      </w:r>
      <w:r w:rsidR="00157E6C" w:rsidRPr="00806FD6">
        <w:rPr>
          <w:rFonts w:asciiTheme="minorHAnsi" w:hAnsiTheme="minorHAnsi" w:cstheme="minorHAnsi"/>
          <w:sz w:val="22"/>
          <w:szCs w:val="22"/>
        </w:rPr>
        <w:t xml:space="preserve">részletesen le kell írni </w:t>
      </w:r>
      <w:r w:rsidR="00B1281F" w:rsidRPr="00806FD6">
        <w:rPr>
          <w:rFonts w:asciiTheme="minorHAnsi" w:hAnsiTheme="minorHAnsi" w:cstheme="minorHAnsi"/>
          <w:sz w:val="22"/>
          <w:szCs w:val="22"/>
        </w:rPr>
        <w:t>a</w:t>
      </w:r>
      <w:r w:rsidR="00157E6C" w:rsidRPr="00806FD6">
        <w:rPr>
          <w:rFonts w:asciiTheme="minorHAnsi" w:hAnsiTheme="minorHAnsi" w:cstheme="minorHAnsi"/>
          <w:sz w:val="22"/>
          <w:szCs w:val="22"/>
        </w:rPr>
        <w:t xml:space="preserve"> károkozáshoz vezető ok-okozati összefüggésben álló károkozói magatartást, a kármegelőzésre, kárenyhítésre és kármegelőzésre vonatkozó károkozói és károsulti magatartást, valamint a szerviz-vezető javaslatát</w:t>
      </w:r>
      <w:r w:rsidR="00B1281F" w:rsidRPr="00806FD6">
        <w:rPr>
          <w:rFonts w:asciiTheme="minorHAnsi" w:hAnsiTheme="minorHAnsi" w:cstheme="minorHAnsi"/>
          <w:sz w:val="22"/>
          <w:szCs w:val="22"/>
        </w:rPr>
        <w:t xml:space="preserve"> a kártérítés módjára</w:t>
      </w:r>
      <w:r w:rsidR="00157E6C" w:rsidRPr="00806FD6">
        <w:rPr>
          <w:rFonts w:asciiTheme="minorHAnsi" w:hAnsiTheme="minorHAnsi" w:cstheme="minorHAnsi"/>
          <w:sz w:val="22"/>
          <w:szCs w:val="22"/>
        </w:rPr>
        <w:t>, illetve összegére</w:t>
      </w:r>
      <w:r w:rsidR="00B1281F" w:rsidRPr="00806FD6">
        <w:rPr>
          <w:rFonts w:asciiTheme="minorHAnsi" w:hAnsiTheme="minorHAnsi" w:cstheme="minorHAnsi"/>
          <w:sz w:val="22"/>
          <w:szCs w:val="22"/>
        </w:rPr>
        <w:t xml:space="preserve"> (az okozott kár helyreállítása vagy az okozott kár készpénzben történő kifizetése).</w:t>
      </w:r>
      <w:r w:rsidR="00B30AC1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B1281F" w:rsidRPr="00806FD6">
        <w:rPr>
          <w:rFonts w:asciiTheme="minorHAnsi" w:hAnsiTheme="minorHAnsi" w:cstheme="minorHAnsi"/>
          <w:sz w:val="22"/>
          <w:szCs w:val="22"/>
        </w:rPr>
        <w:t>A</w:t>
      </w:r>
      <w:r w:rsidR="00157E6C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B1281F"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157E6C" w:rsidRPr="00806FD6">
        <w:rPr>
          <w:rFonts w:asciiTheme="minorHAnsi" w:hAnsiTheme="minorHAnsi" w:cstheme="minorHAnsi"/>
          <w:sz w:val="22"/>
          <w:szCs w:val="22"/>
        </w:rPr>
        <w:t xml:space="preserve">károsultnak </w:t>
      </w:r>
      <w:r w:rsidR="00B1281F" w:rsidRPr="00806FD6">
        <w:rPr>
          <w:rFonts w:asciiTheme="minorHAnsi" w:hAnsiTheme="minorHAnsi" w:cstheme="minorHAnsi"/>
          <w:sz w:val="22"/>
          <w:szCs w:val="22"/>
        </w:rPr>
        <w:t>a törvény által előírt kárenyhítési kötelezettségének eleget kell tennie.</w:t>
      </w:r>
    </w:p>
    <w:p w:rsidR="00C42E35" w:rsidRPr="00806FD6" w:rsidRDefault="00C42E35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42E35" w:rsidRPr="00806FD6" w:rsidRDefault="00C42E35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281F" w:rsidRPr="00806FD6" w:rsidRDefault="00B1281F" w:rsidP="00F522A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06FD6">
        <w:rPr>
          <w:rFonts w:asciiTheme="minorHAnsi" w:hAnsiTheme="minorHAnsi" w:cstheme="minorHAnsi"/>
          <w:b/>
          <w:sz w:val="22"/>
          <w:szCs w:val="22"/>
        </w:rPr>
        <w:t>VII. JÓTÁLLÁSI FELTÉTELEK</w:t>
      </w:r>
    </w:p>
    <w:p w:rsidR="00B1281F" w:rsidRPr="00806FD6" w:rsidRDefault="00B1281F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AE3" w:rsidRPr="00806FD6" w:rsidRDefault="00671375" w:rsidP="00F522AA">
      <w:p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Niscar Kft.</w:t>
      </w:r>
      <w:r w:rsidR="00B1281F" w:rsidRPr="00806FD6">
        <w:rPr>
          <w:rFonts w:asciiTheme="minorHAnsi" w:hAnsiTheme="minorHAnsi" w:cstheme="minorHAnsi"/>
          <w:sz w:val="22"/>
          <w:szCs w:val="22"/>
        </w:rPr>
        <w:t xml:space="preserve"> az általa elvégzett javítási munkáért és a javítás során beépített alkatrészekért az egyes javító-</w:t>
      </w:r>
      <w:r w:rsidR="00B30AC1" w:rsidRPr="00806FD6">
        <w:rPr>
          <w:rFonts w:asciiTheme="minorHAnsi" w:hAnsiTheme="minorHAnsi" w:cstheme="minorHAnsi"/>
          <w:sz w:val="22"/>
          <w:szCs w:val="22"/>
        </w:rPr>
        <w:t xml:space="preserve">, </w:t>
      </w:r>
      <w:r w:rsidR="00B1281F" w:rsidRPr="00806FD6">
        <w:rPr>
          <w:rFonts w:asciiTheme="minorHAnsi" w:hAnsiTheme="minorHAnsi" w:cstheme="minorHAnsi"/>
          <w:sz w:val="22"/>
          <w:szCs w:val="22"/>
        </w:rPr>
        <w:t xml:space="preserve">karbantartó szolgáltatásokra vonatkozó kötelező jótállásról szóló 249/2004. (VIII. 27.) </w:t>
      </w:r>
      <w:r w:rsidR="0098758D" w:rsidRPr="00806FD6">
        <w:rPr>
          <w:rFonts w:asciiTheme="minorHAnsi" w:hAnsiTheme="minorHAnsi" w:cstheme="minorHAnsi"/>
          <w:sz w:val="22"/>
          <w:szCs w:val="22"/>
        </w:rPr>
        <w:t>K</w:t>
      </w:r>
      <w:r w:rsidR="00B1281F" w:rsidRPr="00806FD6">
        <w:rPr>
          <w:rFonts w:asciiTheme="minorHAnsi" w:hAnsiTheme="minorHAnsi" w:cstheme="minorHAnsi"/>
          <w:sz w:val="22"/>
          <w:szCs w:val="22"/>
        </w:rPr>
        <w:t>orm</w:t>
      </w:r>
      <w:r w:rsidR="000D08DB" w:rsidRPr="00806FD6">
        <w:rPr>
          <w:rFonts w:asciiTheme="minorHAnsi" w:hAnsiTheme="minorHAnsi" w:cstheme="minorHAnsi"/>
          <w:sz w:val="22"/>
          <w:szCs w:val="22"/>
        </w:rPr>
        <w:t>ány</w:t>
      </w:r>
      <w:r w:rsidR="00B1281F" w:rsidRPr="00806FD6">
        <w:rPr>
          <w:rFonts w:asciiTheme="minorHAnsi" w:hAnsiTheme="minorHAnsi" w:cstheme="minorHAnsi"/>
          <w:sz w:val="22"/>
          <w:szCs w:val="22"/>
        </w:rPr>
        <w:t>rendelet alapján az alábbi felt</w:t>
      </w:r>
      <w:r w:rsidR="00F83752" w:rsidRPr="00806FD6">
        <w:rPr>
          <w:rFonts w:asciiTheme="minorHAnsi" w:hAnsiTheme="minorHAnsi" w:cstheme="minorHAnsi"/>
          <w:sz w:val="22"/>
          <w:szCs w:val="22"/>
        </w:rPr>
        <w:t>ételek mellett jótállást vállal:</w:t>
      </w:r>
    </w:p>
    <w:p w:rsidR="00704AE3" w:rsidRPr="00806FD6" w:rsidRDefault="00493258" w:rsidP="00F522A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végzett javítás, amelynek (</w:t>
      </w:r>
      <w:r w:rsidR="002B443A" w:rsidRPr="00806FD6">
        <w:rPr>
          <w:rFonts w:asciiTheme="minorHAnsi" w:hAnsiTheme="minorHAnsi" w:cstheme="minorHAnsi"/>
          <w:sz w:val="22"/>
          <w:szCs w:val="22"/>
        </w:rPr>
        <w:t>á</w:t>
      </w:r>
      <w:r w:rsidRPr="00806FD6">
        <w:rPr>
          <w:rFonts w:asciiTheme="minorHAnsi" w:hAnsiTheme="minorHAnsi" w:cstheme="minorHAnsi"/>
          <w:sz w:val="22"/>
          <w:szCs w:val="22"/>
        </w:rPr>
        <w:t>f</w:t>
      </w:r>
      <w:r w:rsidR="002B443A" w:rsidRPr="00806FD6">
        <w:rPr>
          <w:rFonts w:asciiTheme="minorHAnsi" w:hAnsiTheme="minorHAnsi" w:cstheme="minorHAnsi"/>
          <w:sz w:val="22"/>
          <w:szCs w:val="22"/>
        </w:rPr>
        <w:t>át</w:t>
      </w:r>
      <w:r w:rsidRPr="00806FD6">
        <w:rPr>
          <w:rFonts w:asciiTheme="minorHAnsi" w:hAnsiTheme="minorHAnsi" w:cstheme="minorHAnsi"/>
          <w:sz w:val="22"/>
          <w:szCs w:val="22"/>
        </w:rPr>
        <w:t xml:space="preserve"> és anyagköltséget is magában foglaló) díja a húszezer</w:t>
      </w:r>
      <w:r w:rsidR="00AF0067" w:rsidRPr="00806FD6">
        <w:rPr>
          <w:rFonts w:asciiTheme="minorHAnsi" w:hAnsiTheme="minorHAnsi" w:cstheme="minorHAnsi"/>
          <w:sz w:val="22"/>
          <w:szCs w:val="22"/>
        </w:rPr>
        <w:t xml:space="preserve"> forintot meghaladja</w:t>
      </w:r>
    </w:p>
    <w:p w:rsidR="005507E0" w:rsidRPr="00806FD6" w:rsidRDefault="005507E0" w:rsidP="00806F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F0067" w:rsidRPr="00806FD6" w:rsidRDefault="004A4064" w:rsidP="00AF0067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jótállási idő a szolgáltatás elvégzése után a gépkocsinak a megrendelő vagy megbízottja rész</w:t>
      </w:r>
      <w:r w:rsidR="00AF0067" w:rsidRPr="00806FD6">
        <w:rPr>
          <w:rFonts w:asciiTheme="minorHAnsi" w:hAnsiTheme="minorHAnsi" w:cstheme="minorHAnsi"/>
          <w:sz w:val="22"/>
          <w:szCs w:val="22"/>
        </w:rPr>
        <w:t>ére történő átadásával kezdődik</w:t>
      </w:r>
    </w:p>
    <w:p w:rsidR="005507E0" w:rsidRPr="00806FD6" w:rsidRDefault="005507E0" w:rsidP="00806F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4064" w:rsidRPr="00806FD6" w:rsidRDefault="004A4064" w:rsidP="00F522A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megrendelő a jótállási igényt a szolgáltatás alkalmával kapott számla, nyugta bemutatásával a hiba észlelése után, a jótállási időszakon belül törté</w:t>
      </w:r>
      <w:r w:rsidR="00AF0067" w:rsidRPr="00806FD6">
        <w:rPr>
          <w:rFonts w:asciiTheme="minorHAnsi" w:hAnsiTheme="minorHAnsi" w:cstheme="minorHAnsi"/>
          <w:sz w:val="22"/>
          <w:szCs w:val="22"/>
        </w:rPr>
        <w:t>nő bejelentéssel érvényesítheti</w:t>
      </w:r>
    </w:p>
    <w:p w:rsidR="005507E0" w:rsidRPr="00806FD6" w:rsidRDefault="005507E0" w:rsidP="00806F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4064" w:rsidRPr="00806FD6" w:rsidRDefault="004A4064" w:rsidP="00F522A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Nem érvényesíth</w:t>
      </w:r>
      <w:r w:rsidR="002B443A" w:rsidRPr="00806FD6">
        <w:rPr>
          <w:rFonts w:asciiTheme="minorHAnsi" w:hAnsiTheme="minorHAnsi" w:cstheme="minorHAnsi"/>
          <w:sz w:val="22"/>
          <w:szCs w:val="22"/>
        </w:rPr>
        <w:t>e</w:t>
      </w:r>
      <w:r w:rsidRPr="00806FD6">
        <w:rPr>
          <w:rFonts w:asciiTheme="minorHAnsi" w:hAnsiTheme="minorHAnsi" w:cstheme="minorHAnsi"/>
          <w:sz w:val="22"/>
          <w:szCs w:val="22"/>
        </w:rPr>
        <w:t>tő a jótállási igény, ha:</w:t>
      </w:r>
    </w:p>
    <w:p w:rsidR="00730FCD" w:rsidRPr="00806FD6" w:rsidRDefault="00730FCD" w:rsidP="00F522AA">
      <w:pPr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hiba a </w:t>
      </w:r>
      <w:r w:rsidR="00157E6C" w:rsidRPr="00806FD6">
        <w:rPr>
          <w:rFonts w:asciiTheme="minorHAnsi" w:hAnsiTheme="minorHAnsi" w:cstheme="minorHAnsi"/>
          <w:sz w:val="22"/>
          <w:szCs w:val="22"/>
        </w:rPr>
        <w:t xml:space="preserve">rendeltetésszerű </w:t>
      </w:r>
      <w:r w:rsidRPr="00806FD6">
        <w:rPr>
          <w:rFonts w:asciiTheme="minorHAnsi" w:hAnsiTheme="minorHAnsi" w:cstheme="minorHAnsi"/>
          <w:sz w:val="22"/>
          <w:szCs w:val="22"/>
        </w:rPr>
        <w:t>elhasználódás következménye,</w:t>
      </w:r>
    </w:p>
    <w:p w:rsidR="00730FCD" w:rsidRPr="00806FD6" w:rsidRDefault="00157E6C" w:rsidP="00F522AA">
      <w:pPr>
        <w:numPr>
          <w:ilvl w:val="1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rendeltetésszerű </w:t>
      </w:r>
      <w:r w:rsidR="00730FCD" w:rsidRPr="00806FD6">
        <w:rPr>
          <w:rFonts w:asciiTheme="minorHAnsi" w:hAnsiTheme="minorHAnsi" w:cstheme="minorHAnsi"/>
          <w:sz w:val="22"/>
          <w:szCs w:val="22"/>
        </w:rPr>
        <w:t>elhasználódás miatt a beszabályozás sikertelen.</w:t>
      </w:r>
    </w:p>
    <w:p w:rsidR="005507E0" w:rsidRPr="00806FD6" w:rsidRDefault="005507E0" w:rsidP="00806F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0FCD" w:rsidRPr="00806FD6" w:rsidRDefault="00730FCD" w:rsidP="00F522AA">
      <w:pPr>
        <w:numPr>
          <w:ilvl w:val="0"/>
          <w:numId w:val="18"/>
        </w:numPr>
        <w:spacing w:after="12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Megszűnik a jótállási kötelezettség, ha:</w:t>
      </w:r>
    </w:p>
    <w:p w:rsidR="00730FCD" w:rsidRPr="00806FD6" w:rsidRDefault="00730FCD" w:rsidP="00F522A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megrendelő a gépkocsira érvényes átvizsgálásokat, karbantartást egyáltalán nem, vagy nem a megadott km</w:t>
      </w:r>
      <w:r w:rsidR="00157E6C" w:rsidRPr="00806FD6">
        <w:rPr>
          <w:rFonts w:asciiTheme="minorHAnsi" w:hAnsiTheme="minorHAnsi" w:cstheme="minorHAnsi"/>
          <w:sz w:val="22"/>
          <w:szCs w:val="22"/>
        </w:rPr>
        <w:t xml:space="preserve"> vagy időintervallum </w:t>
      </w:r>
      <w:r w:rsidRPr="00806FD6">
        <w:rPr>
          <w:rFonts w:asciiTheme="minorHAnsi" w:hAnsiTheme="minorHAnsi" w:cstheme="minorHAnsi"/>
          <w:sz w:val="22"/>
          <w:szCs w:val="22"/>
        </w:rPr>
        <w:t>hat</w:t>
      </w:r>
      <w:r w:rsidR="00AF0067" w:rsidRPr="00806FD6">
        <w:rPr>
          <w:rFonts w:asciiTheme="minorHAnsi" w:hAnsiTheme="minorHAnsi" w:cstheme="minorHAnsi"/>
          <w:sz w:val="22"/>
          <w:szCs w:val="22"/>
        </w:rPr>
        <w:t>árérték elérésekor végezteti el</w:t>
      </w:r>
    </w:p>
    <w:p w:rsidR="00730FCD" w:rsidRPr="00806FD6" w:rsidRDefault="00730FCD" w:rsidP="00F522A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 xml:space="preserve">A gépkocsin a javított részt, </w:t>
      </w:r>
      <w:r w:rsidR="00B6310A" w:rsidRPr="00806FD6">
        <w:rPr>
          <w:rFonts w:asciiTheme="minorHAnsi" w:hAnsiTheme="minorHAnsi" w:cstheme="minorHAnsi"/>
          <w:sz w:val="22"/>
          <w:szCs w:val="22"/>
        </w:rPr>
        <w:t xml:space="preserve">a Nissan márkaszerviz-hálózaton kívüli egyéb más személy </w:t>
      </w:r>
      <w:r w:rsidR="00AF0067" w:rsidRPr="00806FD6">
        <w:rPr>
          <w:rFonts w:asciiTheme="minorHAnsi" w:hAnsiTheme="minorHAnsi" w:cstheme="minorHAnsi"/>
          <w:sz w:val="22"/>
          <w:szCs w:val="22"/>
        </w:rPr>
        <w:t>megbontja, átalakítja, javítja</w:t>
      </w:r>
      <w:r w:rsidR="00B6310A" w:rsidRPr="00806FD6">
        <w:rPr>
          <w:rFonts w:asciiTheme="minorHAnsi" w:hAnsiTheme="minorHAnsi" w:cstheme="minorHAnsi"/>
          <w:sz w:val="22"/>
          <w:szCs w:val="22"/>
        </w:rPr>
        <w:t>,</w:t>
      </w:r>
    </w:p>
    <w:p w:rsidR="00730FCD" w:rsidRPr="00806FD6" w:rsidRDefault="00730FCD" w:rsidP="00F522A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gépkocsin a javított egység megsérül, megsemmisül (e</w:t>
      </w:r>
      <w:r w:rsidR="00AF0067" w:rsidRPr="00806FD6">
        <w:rPr>
          <w:rFonts w:asciiTheme="minorHAnsi" w:hAnsiTheme="minorHAnsi" w:cstheme="minorHAnsi"/>
          <w:sz w:val="22"/>
          <w:szCs w:val="22"/>
        </w:rPr>
        <w:t>lemi csapás, balesetes sérülés)</w:t>
      </w:r>
    </w:p>
    <w:p w:rsidR="00730FCD" w:rsidRPr="00806FD6" w:rsidRDefault="00730FCD" w:rsidP="00F522A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lastRenderedPageBreak/>
        <w:t>A gépkocsit nem a gyártómű által adott kezelési utasításnak megfelelően, illetve szakszerűtlenül üzem</w:t>
      </w:r>
      <w:r w:rsidR="00AF0067" w:rsidRPr="00806FD6">
        <w:rPr>
          <w:rFonts w:asciiTheme="minorHAnsi" w:hAnsiTheme="minorHAnsi" w:cstheme="minorHAnsi"/>
          <w:sz w:val="22"/>
          <w:szCs w:val="22"/>
        </w:rPr>
        <w:t>eltették</w:t>
      </w:r>
    </w:p>
    <w:p w:rsidR="00730FCD" w:rsidRPr="00806FD6" w:rsidRDefault="00730FCD" w:rsidP="00F522AA">
      <w:pPr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gépkocs</w:t>
      </w:r>
      <w:r w:rsidR="00EB5886" w:rsidRPr="00806FD6">
        <w:rPr>
          <w:rFonts w:asciiTheme="minorHAnsi" w:hAnsiTheme="minorHAnsi" w:cstheme="minorHAnsi"/>
          <w:sz w:val="22"/>
          <w:szCs w:val="22"/>
        </w:rPr>
        <w:t>it hibás km-számlálóval</w:t>
      </w:r>
      <w:r w:rsidR="00AF0067" w:rsidRPr="00806FD6">
        <w:rPr>
          <w:rFonts w:asciiTheme="minorHAnsi" w:hAnsiTheme="minorHAnsi" w:cstheme="minorHAnsi"/>
          <w:sz w:val="22"/>
          <w:szCs w:val="22"/>
        </w:rPr>
        <w:t xml:space="preserve"> üzemeltetik</w:t>
      </w:r>
    </w:p>
    <w:p w:rsidR="005507E0" w:rsidRPr="00806FD6" w:rsidRDefault="005507E0" w:rsidP="00806F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30FCD" w:rsidRPr="00806FD6" w:rsidRDefault="00730FCD" w:rsidP="00806FD6">
      <w:pPr>
        <w:numPr>
          <w:ilvl w:val="0"/>
          <w:numId w:val="18"/>
        </w:numPr>
        <w:spacing w:after="12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Szakszerűtlen</w:t>
      </w:r>
      <w:r w:rsidR="00AC4E69" w:rsidRPr="00806FD6">
        <w:rPr>
          <w:rFonts w:asciiTheme="minorHAnsi" w:hAnsiTheme="minorHAnsi" w:cstheme="minorHAnsi"/>
          <w:sz w:val="22"/>
          <w:szCs w:val="22"/>
        </w:rPr>
        <w:t xml:space="preserve"> kezelésnek minősül, ha:</w:t>
      </w:r>
    </w:p>
    <w:p w:rsidR="00AC4E69" w:rsidRPr="00806FD6" w:rsidRDefault="00AC4E69" w:rsidP="00F522AA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Nem az előírt tüzelőanyagot, kenőanyagot használják</w:t>
      </w:r>
      <w:r w:rsidR="002B443A" w:rsidRPr="00806FD6">
        <w:rPr>
          <w:rFonts w:asciiTheme="minorHAnsi" w:hAnsiTheme="minorHAnsi" w:cstheme="minorHAnsi"/>
          <w:sz w:val="22"/>
          <w:szCs w:val="22"/>
        </w:rPr>
        <w:t>.</w:t>
      </w:r>
    </w:p>
    <w:p w:rsidR="00AC4E69" w:rsidRPr="00806FD6" w:rsidRDefault="00AC4E69" w:rsidP="00F522AA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gépkocsit nem megfelelő módon tárolják</w:t>
      </w:r>
      <w:r w:rsidR="002B443A" w:rsidRPr="00806FD6">
        <w:rPr>
          <w:rFonts w:asciiTheme="minorHAnsi" w:hAnsiTheme="minorHAnsi" w:cstheme="minorHAnsi"/>
          <w:sz w:val="22"/>
          <w:szCs w:val="22"/>
        </w:rPr>
        <w:t>.</w:t>
      </w:r>
    </w:p>
    <w:p w:rsidR="00AC4E69" w:rsidRPr="00806FD6" w:rsidRDefault="00AC4E69" w:rsidP="00F522AA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meghibásodás után tovább üzemeltetik, ami további rongálódást idéz elő</w:t>
      </w:r>
      <w:r w:rsidR="002B443A" w:rsidRPr="00806FD6">
        <w:rPr>
          <w:rFonts w:asciiTheme="minorHAnsi" w:hAnsiTheme="minorHAnsi" w:cstheme="minorHAnsi"/>
          <w:sz w:val="22"/>
          <w:szCs w:val="22"/>
        </w:rPr>
        <w:t>.</w:t>
      </w:r>
    </w:p>
    <w:p w:rsidR="00AC4E69" w:rsidRPr="00806FD6" w:rsidRDefault="00AC4E69" w:rsidP="00F522AA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gépkocsival versenyen vesznek részt</w:t>
      </w:r>
      <w:r w:rsidR="002B443A" w:rsidRPr="00806FD6">
        <w:rPr>
          <w:rFonts w:asciiTheme="minorHAnsi" w:hAnsiTheme="minorHAnsi" w:cstheme="minorHAnsi"/>
          <w:sz w:val="22"/>
          <w:szCs w:val="22"/>
        </w:rPr>
        <w:t>.</w:t>
      </w:r>
    </w:p>
    <w:p w:rsidR="00AC4E69" w:rsidRPr="00806FD6" w:rsidRDefault="00AC4E69" w:rsidP="00F522AA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gépkocsit oktatásra használják</w:t>
      </w:r>
      <w:r w:rsidR="002B443A" w:rsidRPr="00806FD6">
        <w:rPr>
          <w:rFonts w:asciiTheme="minorHAnsi" w:hAnsiTheme="minorHAnsi" w:cstheme="minorHAnsi"/>
          <w:sz w:val="22"/>
          <w:szCs w:val="22"/>
        </w:rPr>
        <w:t>.</w:t>
      </w:r>
    </w:p>
    <w:p w:rsidR="00AC4E69" w:rsidRPr="00806FD6" w:rsidRDefault="00AC4E69" w:rsidP="00F522AA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 gépkocsit túlterhelik, vagy nem rendeltetésszerűen használják</w:t>
      </w:r>
      <w:r w:rsidR="002B443A" w:rsidRPr="00806FD6">
        <w:rPr>
          <w:rFonts w:asciiTheme="minorHAnsi" w:hAnsiTheme="minorHAnsi" w:cstheme="minorHAnsi"/>
          <w:sz w:val="22"/>
          <w:szCs w:val="22"/>
        </w:rPr>
        <w:t>.</w:t>
      </w:r>
    </w:p>
    <w:p w:rsidR="00AC4E69" w:rsidRPr="00806FD6" w:rsidRDefault="00AC4E69" w:rsidP="00F522AA">
      <w:pPr>
        <w:numPr>
          <w:ilvl w:val="0"/>
          <w:numId w:val="18"/>
        </w:numPr>
        <w:spacing w:before="480"/>
        <w:ind w:left="703" w:hanging="703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Nem vonatkozik a jótállás az izzókra, valamint a különféle üveg</w:t>
      </w:r>
      <w:r w:rsidR="00B6310A" w:rsidRPr="00806FD6">
        <w:rPr>
          <w:rFonts w:asciiTheme="minorHAnsi" w:hAnsiTheme="minorHAnsi" w:cstheme="minorHAnsi"/>
          <w:sz w:val="22"/>
          <w:szCs w:val="22"/>
        </w:rPr>
        <w:t>alkatrészek</w:t>
      </w:r>
      <w:r w:rsidRPr="00806FD6">
        <w:rPr>
          <w:rFonts w:asciiTheme="minorHAnsi" w:hAnsiTheme="minorHAnsi" w:cstheme="minorHAnsi"/>
          <w:sz w:val="22"/>
          <w:szCs w:val="22"/>
        </w:rPr>
        <w:t>, műanyag b</w:t>
      </w:r>
      <w:r w:rsidR="00666E66">
        <w:rPr>
          <w:rFonts w:asciiTheme="minorHAnsi" w:hAnsiTheme="minorHAnsi" w:cstheme="minorHAnsi"/>
          <w:sz w:val="22"/>
          <w:szCs w:val="22"/>
        </w:rPr>
        <w:t>ú</w:t>
      </w:r>
      <w:r w:rsidRPr="00806FD6">
        <w:rPr>
          <w:rFonts w:asciiTheme="minorHAnsi" w:hAnsiTheme="minorHAnsi" w:cstheme="minorHAnsi"/>
          <w:sz w:val="22"/>
          <w:szCs w:val="22"/>
        </w:rPr>
        <w:t>rák törésére.</w:t>
      </w:r>
    </w:p>
    <w:p w:rsidR="00AC4E69" w:rsidRPr="00806FD6" w:rsidRDefault="00AC4E69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4E69" w:rsidRPr="00806FD6" w:rsidRDefault="00AC4E69" w:rsidP="00F522A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Amennyiben a megrendelés</w:t>
      </w:r>
      <w:r w:rsidR="006B6C37" w:rsidRPr="00806FD6">
        <w:rPr>
          <w:rFonts w:asciiTheme="minorHAnsi" w:hAnsiTheme="minorHAnsi" w:cstheme="minorHAnsi"/>
          <w:sz w:val="22"/>
          <w:szCs w:val="22"/>
        </w:rPr>
        <w:t xml:space="preserve"> a</w:t>
      </w:r>
      <w:r w:rsidR="00391322" w:rsidRPr="00806FD6">
        <w:rPr>
          <w:rFonts w:asciiTheme="minorHAnsi" w:hAnsiTheme="minorHAnsi" w:cstheme="minorHAnsi"/>
          <w:sz w:val="22"/>
          <w:szCs w:val="22"/>
        </w:rPr>
        <w:t xml:space="preserve"> vállalkozó </w:t>
      </w:r>
      <w:r w:rsidR="006B6C37" w:rsidRPr="00806FD6">
        <w:rPr>
          <w:rFonts w:asciiTheme="minorHAnsi" w:hAnsiTheme="minorHAnsi" w:cstheme="minorHAnsi"/>
          <w:sz w:val="22"/>
          <w:szCs w:val="22"/>
        </w:rPr>
        <w:t xml:space="preserve">által alkalmazott </w:t>
      </w:r>
      <w:r w:rsidR="000D08DB" w:rsidRPr="00806FD6">
        <w:rPr>
          <w:rFonts w:asciiTheme="minorHAnsi" w:hAnsiTheme="minorHAnsi" w:cstheme="minorHAnsi"/>
          <w:sz w:val="22"/>
          <w:szCs w:val="22"/>
        </w:rPr>
        <w:t xml:space="preserve">az importőr által előírt </w:t>
      </w:r>
      <w:r w:rsidR="00391322" w:rsidRPr="00806FD6">
        <w:rPr>
          <w:rFonts w:asciiTheme="minorHAnsi" w:hAnsiTheme="minorHAnsi" w:cstheme="minorHAnsi"/>
          <w:sz w:val="22"/>
          <w:szCs w:val="22"/>
        </w:rPr>
        <w:t xml:space="preserve">gyári </w:t>
      </w:r>
      <w:r w:rsidR="000D08DB" w:rsidRPr="00806FD6">
        <w:rPr>
          <w:rFonts w:asciiTheme="minorHAnsi" w:hAnsiTheme="minorHAnsi" w:cstheme="minorHAnsi"/>
          <w:sz w:val="22"/>
          <w:szCs w:val="22"/>
        </w:rPr>
        <w:t xml:space="preserve">alkatrész-felhasználási és </w:t>
      </w:r>
      <w:r w:rsidR="00391322" w:rsidRPr="00806FD6">
        <w:rPr>
          <w:rFonts w:asciiTheme="minorHAnsi" w:hAnsiTheme="minorHAnsi" w:cstheme="minorHAnsi"/>
          <w:sz w:val="22"/>
          <w:szCs w:val="22"/>
        </w:rPr>
        <w:t>j</w:t>
      </w:r>
      <w:r w:rsidR="006B6C37" w:rsidRPr="00806FD6">
        <w:rPr>
          <w:rFonts w:asciiTheme="minorHAnsi" w:hAnsiTheme="minorHAnsi" w:cstheme="minorHAnsi"/>
          <w:sz w:val="22"/>
          <w:szCs w:val="22"/>
        </w:rPr>
        <w:t>avító</w:t>
      </w:r>
      <w:r w:rsidR="002B443A" w:rsidRPr="00806FD6">
        <w:rPr>
          <w:rFonts w:asciiTheme="minorHAnsi" w:hAnsiTheme="minorHAnsi" w:cstheme="minorHAnsi"/>
          <w:sz w:val="22"/>
          <w:szCs w:val="22"/>
        </w:rPr>
        <w:t>-</w:t>
      </w:r>
      <w:r w:rsidR="006B6C37" w:rsidRPr="00806FD6">
        <w:rPr>
          <w:rFonts w:asciiTheme="minorHAnsi" w:hAnsiTheme="minorHAnsi" w:cstheme="minorHAnsi"/>
          <w:sz w:val="22"/>
          <w:szCs w:val="22"/>
        </w:rPr>
        <w:t xml:space="preserve">karbantartási technológiától eltérne, </w:t>
      </w:r>
      <w:r w:rsidR="00671375" w:rsidRPr="00806FD6">
        <w:rPr>
          <w:rFonts w:asciiTheme="minorHAnsi" w:hAnsiTheme="minorHAnsi" w:cstheme="minorHAnsi"/>
          <w:sz w:val="22"/>
          <w:szCs w:val="22"/>
        </w:rPr>
        <w:t xml:space="preserve">a Niscar </w:t>
      </w:r>
      <w:r w:rsidR="000E605D" w:rsidRPr="00806FD6">
        <w:rPr>
          <w:rFonts w:asciiTheme="minorHAnsi" w:hAnsiTheme="minorHAnsi" w:cstheme="minorHAnsi"/>
          <w:sz w:val="22"/>
          <w:szCs w:val="22"/>
        </w:rPr>
        <w:t>Kft.</w:t>
      </w:r>
      <w:r w:rsidR="006B6C37" w:rsidRPr="00806FD6">
        <w:rPr>
          <w:rFonts w:asciiTheme="minorHAnsi" w:hAnsiTheme="minorHAnsi" w:cstheme="minorHAnsi"/>
          <w:sz w:val="22"/>
          <w:szCs w:val="22"/>
        </w:rPr>
        <w:t xml:space="preserve"> a munka elvégzését megtagadhatja. Ha a megrendelő szakszerűtlen munkát kíván elvégeztetni, a megrendelő kérésére a</w:t>
      </w:r>
      <w:r w:rsidR="00391322" w:rsidRPr="00806FD6">
        <w:rPr>
          <w:rFonts w:asciiTheme="minorHAnsi" w:hAnsiTheme="minorHAnsi" w:cstheme="minorHAnsi"/>
          <w:sz w:val="22"/>
          <w:szCs w:val="22"/>
        </w:rPr>
        <w:t xml:space="preserve"> vállalkoz</w:t>
      </w:r>
      <w:r w:rsidR="000D08DB" w:rsidRPr="00806FD6">
        <w:rPr>
          <w:rFonts w:asciiTheme="minorHAnsi" w:hAnsiTheme="minorHAnsi" w:cstheme="minorHAnsi"/>
          <w:sz w:val="22"/>
          <w:szCs w:val="22"/>
        </w:rPr>
        <w:t>ó</w:t>
      </w:r>
      <w:r w:rsidR="006B6C37" w:rsidRPr="00806FD6">
        <w:rPr>
          <w:rFonts w:asciiTheme="minorHAnsi" w:hAnsiTheme="minorHAnsi" w:cstheme="minorHAnsi"/>
          <w:sz w:val="22"/>
          <w:szCs w:val="22"/>
        </w:rPr>
        <w:t xml:space="preserve"> szükséghelyzetben elvégezheti,</w:t>
      </w:r>
      <w:r w:rsidR="00AC0D67" w:rsidRPr="00806FD6">
        <w:rPr>
          <w:rFonts w:asciiTheme="minorHAnsi" w:hAnsiTheme="minorHAnsi" w:cstheme="minorHAnsi"/>
          <w:sz w:val="22"/>
          <w:szCs w:val="22"/>
        </w:rPr>
        <w:t xml:space="preserve"> ha a hiba nem a gépjármű üzembiztonságát befolyásoló alkatrészeit érinti. Ebben az esetben közölni kell, hogy a végzett munkáért a</w:t>
      </w:r>
      <w:r w:rsidR="000D08DB" w:rsidRPr="00806FD6">
        <w:rPr>
          <w:rFonts w:asciiTheme="minorHAnsi" w:hAnsiTheme="minorHAnsi" w:cstheme="minorHAnsi"/>
          <w:sz w:val="22"/>
          <w:szCs w:val="22"/>
        </w:rPr>
        <w:t xml:space="preserve"> vállalkozó </w:t>
      </w:r>
      <w:r w:rsidR="00AC0D67" w:rsidRPr="00806FD6">
        <w:rPr>
          <w:rFonts w:asciiTheme="minorHAnsi" w:hAnsiTheme="minorHAnsi" w:cstheme="minorHAnsi"/>
          <w:sz w:val="22"/>
          <w:szCs w:val="22"/>
        </w:rPr>
        <w:t>garanciát nem vállal</w:t>
      </w:r>
      <w:r w:rsidR="00956BD2" w:rsidRPr="00806FD6">
        <w:rPr>
          <w:rFonts w:asciiTheme="minorHAnsi" w:hAnsiTheme="minorHAnsi" w:cstheme="minorHAnsi"/>
          <w:sz w:val="22"/>
          <w:szCs w:val="22"/>
        </w:rPr>
        <w:t>, és az elvégzett munka hátrányosan befolyásolja a gépjármű további használhatóságát, teljesítőképességét vagy használatának módját, időtartamát.</w:t>
      </w:r>
      <w:r w:rsidR="000D08DB" w:rsidRPr="00806F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56BD2" w:rsidRPr="00806FD6" w:rsidRDefault="00956BD2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5886" w:rsidRPr="00806FD6" w:rsidRDefault="00EB5886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04AE3" w:rsidRPr="00806FD6" w:rsidRDefault="00704AE3" w:rsidP="00F522AA">
      <w:pPr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>Budapest</w:t>
      </w:r>
      <w:r w:rsidR="002B443A" w:rsidRPr="00806FD6">
        <w:rPr>
          <w:rFonts w:asciiTheme="minorHAnsi" w:hAnsiTheme="minorHAnsi" w:cstheme="minorHAnsi"/>
          <w:sz w:val="22"/>
          <w:szCs w:val="22"/>
        </w:rPr>
        <w:t>,</w:t>
      </w:r>
      <w:r w:rsidRPr="00806FD6">
        <w:rPr>
          <w:rFonts w:asciiTheme="minorHAnsi" w:hAnsiTheme="minorHAnsi" w:cstheme="minorHAnsi"/>
          <w:sz w:val="22"/>
          <w:szCs w:val="22"/>
        </w:rPr>
        <w:t xml:space="preserve"> </w:t>
      </w:r>
      <w:r w:rsidR="00C06E39" w:rsidRPr="00806FD6">
        <w:rPr>
          <w:rFonts w:asciiTheme="minorHAnsi" w:hAnsiTheme="minorHAnsi" w:cstheme="minorHAnsi"/>
          <w:sz w:val="22"/>
          <w:szCs w:val="22"/>
        </w:rPr>
        <w:t>201</w:t>
      </w:r>
      <w:r w:rsidR="00B6310A" w:rsidRPr="00806FD6">
        <w:rPr>
          <w:rFonts w:asciiTheme="minorHAnsi" w:hAnsiTheme="minorHAnsi" w:cstheme="minorHAnsi"/>
          <w:sz w:val="22"/>
          <w:szCs w:val="22"/>
        </w:rPr>
        <w:t>7</w:t>
      </w:r>
      <w:r w:rsidR="00C06E39" w:rsidRPr="00806FD6">
        <w:rPr>
          <w:rFonts w:asciiTheme="minorHAnsi" w:hAnsiTheme="minorHAnsi" w:cstheme="minorHAnsi"/>
          <w:sz w:val="22"/>
          <w:szCs w:val="22"/>
        </w:rPr>
        <w:t>. 0</w:t>
      </w:r>
      <w:r w:rsidR="005025AA" w:rsidRPr="00806FD6">
        <w:rPr>
          <w:rFonts w:asciiTheme="minorHAnsi" w:hAnsiTheme="minorHAnsi" w:cstheme="minorHAnsi"/>
          <w:sz w:val="22"/>
          <w:szCs w:val="22"/>
        </w:rPr>
        <w:t>2</w:t>
      </w:r>
      <w:r w:rsidR="00C06E39" w:rsidRPr="00806FD6">
        <w:rPr>
          <w:rFonts w:asciiTheme="minorHAnsi" w:hAnsiTheme="minorHAnsi" w:cstheme="minorHAnsi"/>
          <w:sz w:val="22"/>
          <w:szCs w:val="22"/>
        </w:rPr>
        <w:t>. 0</w:t>
      </w:r>
      <w:r w:rsidR="005025AA" w:rsidRPr="00806FD6">
        <w:rPr>
          <w:rFonts w:asciiTheme="minorHAnsi" w:hAnsiTheme="minorHAnsi" w:cstheme="minorHAnsi"/>
          <w:sz w:val="22"/>
          <w:szCs w:val="22"/>
        </w:rPr>
        <w:t>1</w:t>
      </w:r>
      <w:r w:rsidR="007447A3" w:rsidRPr="00806FD6">
        <w:rPr>
          <w:rFonts w:asciiTheme="minorHAnsi" w:hAnsiTheme="minorHAnsi" w:cstheme="minorHAnsi"/>
          <w:sz w:val="22"/>
          <w:szCs w:val="22"/>
        </w:rPr>
        <w:t>.</w:t>
      </w:r>
    </w:p>
    <w:p w:rsidR="00956BD2" w:rsidRPr="00806FD6" w:rsidRDefault="00956BD2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6BD2" w:rsidRPr="00806FD6" w:rsidRDefault="00956BD2" w:rsidP="00F522A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56BD2" w:rsidRPr="00806FD6" w:rsidRDefault="00956BD2" w:rsidP="00F522AA">
      <w:pPr>
        <w:tabs>
          <w:tab w:val="center" w:pos="5580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ab/>
      </w:r>
      <w:r w:rsidR="00365F2D" w:rsidRPr="00806FD6">
        <w:rPr>
          <w:rFonts w:asciiTheme="minorHAnsi" w:hAnsiTheme="minorHAnsi" w:cstheme="minorHAnsi"/>
          <w:sz w:val="22"/>
          <w:szCs w:val="22"/>
        </w:rPr>
        <w:tab/>
      </w:r>
      <w:r w:rsidR="00365F2D" w:rsidRPr="00806FD6">
        <w:rPr>
          <w:rFonts w:asciiTheme="minorHAnsi" w:hAnsiTheme="minorHAnsi" w:cstheme="minorHAnsi"/>
          <w:sz w:val="22"/>
          <w:szCs w:val="22"/>
        </w:rPr>
        <w:tab/>
      </w:r>
      <w:r w:rsidR="00365F2D" w:rsidRPr="00806FD6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bookmarkEnd w:id="0"/>
    <w:p w:rsidR="00956BD2" w:rsidRPr="00806FD6" w:rsidRDefault="00956BD2" w:rsidP="00AF0067">
      <w:pPr>
        <w:tabs>
          <w:tab w:val="center" w:pos="5580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06FD6">
        <w:rPr>
          <w:rFonts w:asciiTheme="minorHAnsi" w:hAnsiTheme="minorHAnsi" w:cstheme="minorHAnsi"/>
          <w:sz w:val="22"/>
          <w:szCs w:val="22"/>
        </w:rPr>
        <w:tab/>
      </w:r>
      <w:r w:rsidR="00365F2D" w:rsidRPr="00806FD6">
        <w:rPr>
          <w:rFonts w:asciiTheme="minorHAnsi" w:hAnsiTheme="minorHAnsi" w:cstheme="minorHAnsi"/>
          <w:sz w:val="22"/>
          <w:szCs w:val="22"/>
        </w:rPr>
        <w:tab/>
      </w:r>
      <w:r w:rsidR="00365F2D" w:rsidRPr="00806FD6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365F2D" w:rsidRPr="00806FD6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806FD6">
        <w:rPr>
          <w:rFonts w:asciiTheme="minorHAnsi" w:hAnsiTheme="minorHAnsi" w:cstheme="minorHAnsi"/>
          <w:sz w:val="22"/>
          <w:szCs w:val="22"/>
        </w:rPr>
        <w:t xml:space="preserve">ügyvezető </w:t>
      </w:r>
    </w:p>
    <w:sectPr w:rsidR="00956BD2" w:rsidRPr="00806FD6" w:rsidSect="00365F2D">
      <w:type w:val="continuous"/>
      <w:pgSz w:w="11906" w:h="16838"/>
      <w:pgMar w:top="1418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33" w:rsidRDefault="00A42133">
      <w:r>
        <w:separator/>
      </w:r>
    </w:p>
  </w:endnote>
  <w:endnote w:type="continuationSeparator" w:id="0">
    <w:p w:rsidR="00A42133" w:rsidRDefault="00A4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23" w:rsidRDefault="007A1E23" w:rsidP="007A1E23">
    <w:pPr>
      <w:pStyle w:val="llb"/>
      <w:tabs>
        <w:tab w:val="clear" w:pos="4536"/>
        <w:tab w:val="left" w:pos="1701"/>
        <w:tab w:val="left" w:pos="3686"/>
        <w:tab w:val="left" w:pos="6663"/>
        <w:tab w:val="left" w:pos="7797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33" w:rsidRDefault="00A42133">
      <w:r>
        <w:separator/>
      </w:r>
    </w:p>
  </w:footnote>
  <w:footnote w:type="continuationSeparator" w:id="0">
    <w:p w:rsidR="00A42133" w:rsidRDefault="00A4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23" w:rsidRDefault="007A1E23" w:rsidP="007A1E23">
    <w:pPr>
      <w:pStyle w:val="Cmsor1"/>
      <w:rPr>
        <w:rFonts w:ascii="Times New Roman" w:hAnsi="Times New Roman"/>
        <w:sz w:val="32"/>
      </w:rPr>
    </w:pPr>
    <w:r>
      <w:rPr>
        <w:rFonts w:ascii="Times New Roman" w:hAnsi="Times New Roman"/>
        <w:sz w:val="32"/>
      </w:rPr>
      <w:tab/>
      <w:t xml:space="preserve">    </w:t>
    </w:r>
  </w:p>
  <w:p w:rsidR="007A1E23" w:rsidRPr="007A1E23" w:rsidRDefault="007A1E23" w:rsidP="007A1E2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A31"/>
    <w:multiLevelType w:val="hybridMultilevel"/>
    <w:tmpl w:val="2D8220F8"/>
    <w:lvl w:ilvl="0" w:tplc="0FC09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48EE"/>
    <w:multiLevelType w:val="hybridMultilevel"/>
    <w:tmpl w:val="45ECE39E"/>
    <w:lvl w:ilvl="0" w:tplc="C8D080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773A3"/>
    <w:multiLevelType w:val="hybridMultilevel"/>
    <w:tmpl w:val="EC424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3F11"/>
    <w:multiLevelType w:val="hybridMultilevel"/>
    <w:tmpl w:val="725E22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22BDD"/>
    <w:multiLevelType w:val="hybridMultilevel"/>
    <w:tmpl w:val="F3DE0E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C22FA4"/>
    <w:multiLevelType w:val="hybridMultilevel"/>
    <w:tmpl w:val="E5A6CF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0626E"/>
    <w:multiLevelType w:val="hybridMultilevel"/>
    <w:tmpl w:val="B4B4D9AA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C8D0802E">
      <w:start w:val="1"/>
      <w:numFmt w:val="decimal"/>
      <w:lvlText w:val="%3."/>
      <w:lvlJc w:val="left"/>
      <w:pPr>
        <w:tabs>
          <w:tab w:val="num" w:pos="3753"/>
        </w:tabs>
        <w:ind w:left="3753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7" w15:restartNumberingAfterBreak="0">
    <w:nsid w:val="160337C7"/>
    <w:multiLevelType w:val="hybridMultilevel"/>
    <w:tmpl w:val="34AAE1F0"/>
    <w:lvl w:ilvl="0" w:tplc="C8D080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D0802E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025E19"/>
    <w:multiLevelType w:val="singleLevel"/>
    <w:tmpl w:val="5ACEEA98"/>
    <w:lvl w:ilvl="0">
      <w:start w:val="1"/>
      <w:numFmt w:val="upperRoman"/>
      <w:pStyle w:val="Cmso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EB076B4"/>
    <w:multiLevelType w:val="hybridMultilevel"/>
    <w:tmpl w:val="76005A52"/>
    <w:lvl w:ilvl="0" w:tplc="D6FE46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B0867"/>
    <w:multiLevelType w:val="hybridMultilevel"/>
    <w:tmpl w:val="653C0666"/>
    <w:lvl w:ilvl="0" w:tplc="866A287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478CC"/>
    <w:multiLevelType w:val="hybridMultilevel"/>
    <w:tmpl w:val="06D0B45A"/>
    <w:lvl w:ilvl="0" w:tplc="C8D080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A27F5"/>
    <w:multiLevelType w:val="hybridMultilevel"/>
    <w:tmpl w:val="1AA21CDC"/>
    <w:lvl w:ilvl="0" w:tplc="C8D080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C5FC6"/>
    <w:multiLevelType w:val="hybridMultilevel"/>
    <w:tmpl w:val="D1D0A33E"/>
    <w:lvl w:ilvl="0" w:tplc="4FB8A23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73401"/>
    <w:multiLevelType w:val="hybridMultilevel"/>
    <w:tmpl w:val="A3CC448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C1445"/>
    <w:multiLevelType w:val="hybridMultilevel"/>
    <w:tmpl w:val="ACDCF31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B66B3"/>
    <w:multiLevelType w:val="hybridMultilevel"/>
    <w:tmpl w:val="E2C64AF4"/>
    <w:lvl w:ilvl="0" w:tplc="AB7097E6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36499B"/>
    <w:multiLevelType w:val="hybridMultilevel"/>
    <w:tmpl w:val="AAA2BBE4"/>
    <w:lvl w:ilvl="0" w:tplc="C8D080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706FD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4F5611"/>
    <w:multiLevelType w:val="hybridMultilevel"/>
    <w:tmpl w:val="FED85414"/>
    <w:lvl w:ilvl="0" w:tplc="33D612A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CB6F33"/>
    <w:multiLevelType w:val="hybridMultilevel"/>
    <w:tmpl w:val="9AD8DB00"/>
    <w:lvl w:ilvl="0" w:tplc="C8D080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A1B47"/>
    <w:multiLevelType w:val="hybridMultilevel"/>
    <w:tmpl w:val="E6145168"/>
    <w:lvl w:ilvl="0" w:tplc="C01A35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729F6"/>
    <w:multiLevelType w:val="hybridMultilevel"/>
    <w:tmpl w:val="CE76FF28"/>
    <w:lvl w:ilvl="0" w:tplc="C8D080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11238C"/>
    <w:multiLevelType w:val="hybridMultilevel"/>
    <w:tmpl w:val="896A179E"/>
    <w:lvl w:ilvl="0" w:tplc="F4B0B738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C68A4"/>
    <w:multiLevelType w:val="hybridMultilevel"/>
    <w:tmpl w:val="3D009068"/>
    <w:lvl w:ilvl="0" w:tplc="C8D080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E50E4"/>
    <w:multiLevelType w:val="hybridMultilevel"/>
    <w:tmpl w:val="C542F402"/>
    <w:lvl w:ilvl="0" w:tplc="C8D080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0E45D8"/>
    <w:multiLevelType w:val="hybridMultilevel"/>
    <w:tmpl w:val="612C70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27C28"/>
    <w:multiLevelType w:val="hybridMultilevel"/>
    <w:tmpl w:val="7FCC57B2"/>
    <w:lvl w:ilvl="0" w:tplc="C8D080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051816"/>
    <w:multiLevelType w:val="hybridMultilevel"/>
    <w:tmpl w:val="91EA5B9A"/>
    <w:lvl w:ilvl="0" w:tplc="3162EACE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E22109"/>
    <w:multiLevelType w:val="hybridMultilevel"/>
    <w:tmpl w:val="178A8690"/>
    <w:lvl w:ilvl="0" w:tplc="14CC5D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F4C4B"/>
    <w:multiLevelType w:val="hybridMultilevel"/>
    <w:tmpl w:val="5B5088B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B2000AF"/>
    <w:multiLevelType w:val="hybridMultilevel"/>
    <w:tmpl w:val="6FACAF7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B25086"/>
    <w:multiLevelType w:val="hybridMultilevel"/>
    <w:tmpl w:val="E6145168"/>
    <w:lvl w:ilvl="0" w:tplc="C01A35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A6375"/>
    <w:multiLevelType w:val="hybridMultilevel"/>
    <w:tmpl w:val="A01CC852"/>
    <w:lvl w:ilvl="0" w:tplc="35AEB2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C2EED"/>
    <w:multiLevelType w:val="hybridMultilevel"/>
    <w:tmpl w:val="EA5A380A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5E64F9F"/>
    <w:multiLevelType w:val="hybridMultilevel"/>
    <w:tmpl w:val="A006A344"/>
    <w:lvl w:ilvl="0" w:tplc="D130B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44B26"/>
    <w:multiLevelType w:val="hybridMultilevel"/>
    <w:tmpl w:val="8AA447D0"/>
    <w:lvl w:ilvl="0" w:tplc="9A869B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E7883"/>
    <w:multiLevelType w:val="hybridMultilevel"/>
    <w:tmpl w:val="FD72BE4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833E0"/>
    <w:multiLevelType w:val="hybridMultilevel"/>
    <w:tmpl w:val="AF280188"/>
    <w:lvl w:ilvl="0" w:tplc="C8D0802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7"/>
  </w:num>
  <w:num w:numId="4">
    <w:abstractNumId w:val="31"/>
  </w:num>
  <w:num w:numId="5">
    <w:abstractNumId w:val="4"/>
  </w:num>
  <w:num w:numId="6">
    <w:abstractNumId w:val="17"/>
  </w:num>
  <w:num w:numId="7">
    <w:abstractNumId w:val="3"/>
  </w:num>
  <w:num w:numId="8">
    <w:abstractNumId w:val="12"/>
  </w:num>
  <w:num w:numId="9">
    <w:abstractNumId w:val="25"/>
  </w:num>
  <w:num w:numId="10">
    <w:abstractNumId w:val="20"/>
  </w:num>
  <w:num w:numId="11">
    <w:abstractNumId w:val="24"/>
  </w:num>
  <w:num w:numId="12">
    <w:abstractNumId w:val="22"/>
  </w:num>
  <w:num w:numId="13">
    <w:abstractNumId w:val="38"/>
  </w:num>
  <w:num w:numId="14">
    <w:abstractNumId w:val="7"/>
  </w:num>
  <w:num w:numId="15">
    <w:abstractNumId w:val="11"/>
  </w:num>
  <w:num w:numId="16">
    <w:abstractNumId w:val="1"/>
  </w:num>
  <w:num w:numId="17">
    <w:abstractNumId w:val="6"/>
  </w:num>
  <w:num w:numId="18">
    <w:abstractNumId w:val="27"/>
  </w:num>
  <w:num w:numId="19">
    <w:abstractNumId w:val="34"/>
  </w:num>
  <w:num w:numId="20">
    <w:abstractNumId w:val="30"/>
  </w:num>
  <w:num w:numId="21">
    <w:abstractNumId w:val="2"/>
  </w:num>
  <w:num w:numId="22">
    <w:abstractNumId w:val="26"/>
  </w:num>
  <w:num w:numId="23">
    <w:abstractNumId w:val="15"/>
  </w:num>
  <w:num w:numId="24">
    <w:abstractNumId w:val="14"/>
  </w:num>
  <w:num w:numId="25">
    <w:abstractNumId w:val="26"/>
    <w:lvlOverride w:ilvl="0">
      <w:lvl w:ilvl="0" w:tplc="040E0017">
        <w:start w:val="1"/>
        <w:numFmt w:val="lowerLetter"/>
        <w:lvlText w:val="%1)"/>
        <w:lvlJc w:val="left"/>
        <w:pPr>
          <w:ind w:left="720" w:hanging="360"/>
        </w:pPr>
      </w:lvl>
    </w:lvlOverride>
    <w:lvlOverride w:ilvl="1">
      <w:lvl w:ilvl="1" w:tplc="040E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35"/>
  </w:num>
  <w:num w:numId="27">
    <w:abstractNumId w:val="32"/>
  </w:num>
  <w:num w:numId="28">
    <w:abstractNumId w:val="21"/>
  </w:num>
  <w:num w:numId="29">
    <w:abstractNumId w:val="33"/>
  </w:num>
  <w:num w:numId="30">
    <w:abstractNumId w:val="9"/>
  </w:num>
  <w:num w:numId="31">
    <w:abstractNumId w:val="29"/>
  </w:num>
  <w:num w:numId="32">
    <w:abstractNumId w:val="0"/>
  </w:num>
  <w:num w:numId="33">
    <w:abstractNumId w:val="5"/>
  </w:num>
  <w:num w:numId="34">
    <w:abstractNumId w:val="36"/>
  </w:num>
  <w:num w:numId="35">
    <w:abstractNumId w:val="13"/>
  </w:num>
  <w:num w:numId="36">
    <w:abstractNumId w:val="19"/>
  </w:num>
  <w:num w:numId="37">
    <w:abstractNumId w:val="10"/>
  </w:num>
  <w:num w:numId="38">
    <w:abstractNumId w:val="16"/>
  </w:num>
  <w:num w:numId="39">
    <w:abstractNumId w:val="2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BE"/>
    <w:rsid w:val="00035984"/>
    <w:rsid w:val="000529F0"/>
    <w:rsid w:val="000634D9"/>
    <w:rsid w:val="00070FA4"/>
    <w:rsid w:val="000B7CF4"/>
    <w:rsid w:val="000D08DB"/>
    <w:rsid w:val="000D1557"/>
    <w:rsid w:val="000D2665"/>
    <w:rsid w:val="000D2754"/>
    <w:rsid w:val="000E605D"/>
    <w:rsid w:val="000E77F6"/>
    <w:rsid w:val="00105235"/>
    <w:rsid w:val="001122AA"/>
    <w:rsid w:val="00115626"/>
    <w:rsid w:val="00117777"/>
    <w:rsid w:val="0012572C"/>
    <w:rsid w:val="00140EEE"/>
    <w:rsid w:val="001507CE"/>
    <w:rsid w:val="00157E6C"/>
    <w:rsid w:val="00176A0F"/>
    <w:rsid w:val="001D00D1"/>
    <w:rsid w:val="001D69BB"/>
    <w:rsid w:val="001F57B4"/>
    <w:rsid w:val="00213BB4"/>
    <w:rsid w:val="00232AC5"/>
    <w:rsid w:val="00241EF8"/>
    <w:rsid w:val="002551CC"/>
    <w:rsid w:val="002618E0"/>
    <w:rsid w:val="00262C38"/>
    <w:rsid w:val="00270AF7"/>
    <w:rsid w:val="002B443A"/>
    <w:rsid w:val="002C3211"/>
    <w:rsid w:val="002C4940"/>
    <w:rsid w:val="002E47E6"/>
    <w:rsid w:val="00324129"/>
    <w:rsid w:val="003470DD"/>
    <w:rsid w:val="00365F2D"/>
    <w:rsid w:val="00383198"/>
    <w:rsid w:val="00391322"/>
    <w:rsid w:val="003A2C31"/>
    <w:rsid w:val="003C4214"/>
    <w:rsid w:val="003C4A6D"/>
    <w:rsid w:val="003F3015"/>
    <w:rsid w:val="003F5522"/>
    <w:rsid w:val="003F5F8E"/>
    <w:rsid w:val="004366FB"/>
    <w:rsid w:val="00442E91"/>
    <w:rsid w:val="00443408"/>
    <w:rsid w:val="0045669D"/>
    <w:rsid w:val="004816E7"/>
    <w:rsid w:val="0048220B"/>
    <w:rsid w:val="0048356F"/>
    <w:rsid w:val="004868C2"/>
    <w:rsid w:val="00492595"/>
    <w:rsid w:val="00493258"/>
    <w:rsid w:val="00496D07"/>
    <w:rsid w:val="004972A9"/>
    <w:rsid w:val="004A4064"/>
    <w:rsid w:val="004A7813"/>
    <w:rsid w:val="004F72DC"/>
    <w:rsid w:val="005025AA"/>
    <w:rsid w:val="005139EF"/>
    <w:rsid w:val="005507E0"/>
    <w:rsid w:val="005561A7"/>
    <w:rsid w:val="00564E77"/>
    <w:rsid w:val="00596882"/>
    <w:rsid w:val="00597FA1"/>
    <w:rsid w:val="005A7048"/>
    <w:rsid w:val="005B0760"/>
    <w:rsid w:val="00637212"/>
    <w:rsid w:val="0064304D"/>
    <w:rsid w:val="00643F09"/>
    <w:rsid w:val="0064583A"/>
    <w:rsid w:val="00666E66"/>
    <w:rsid w:val="0066718A"/>
    <w:rsid w:val="006708D9"/>
    <w:rsid w:val="00671375"/>
    <w:rsid w:val="006A320F"/>
    <w:rsid w:val="006B6C37"/>
    <w:rsid w:val="006B7B2B"/>
    <w:rsid w:val="006C2F38"/>
    <w:rsid w:val="006E1F0B"/>
    <w:rsid w:val="006E6158"/>
    <w:rsid w:val="00704AE3"/>
    <w:rsid w:val="00723E33"/>
    <w:rsid w:val="00730FCD"/>
    <w:rsid w:val="00731AE4"/>
    <w:rsid w:val="007337B7"/>
    <w:rsid w:val="00735B37"/>
    <w:rsid w:val="00735BB0"/>
    <w:rsid w:val="007447A3"/>
    <w:rsid w:val="00755DA9"/>
    <w:rsid w:val="00761B10"/>
    <w:rsid w:val="00783CA2"/>
    <w:rsid w:val="007A1E23"/>
    <w:rsid w:val="007B53DA"/>
    <w:rsid w:val="007B7D29"/>
    <w:rsid w:val="00806FD6"/>
    <w:rsid w:val="008216A7"/>
    <w:rsid w:val="00826F45"/>
    <w:rsid w:val="00832AEC"/>
    <w:rsid w:val="00874C04"/>
    <w:rsid w:val="00886E59"/>
    <w:rsid w:val="00887226"/>
    <w:rsid w:val="008C663A"/>
    <w:rsid w:val="008C6F84"/>
    <w:rsid w:val="008D665E"/>
    <w:rsid w:val="008E1944"/>
    <w:rsid w:val="008E6323"/>
    <w:rsid w:val="008F0880"/>
    <w:rsid w:val="009006BE"/>
    <w:rsid w:val="00905D29"/>
    <w:rsid w:val="00930DB0"/>
    <w:rsid w:val="00956BD2"/>
    <w:rsid w:val="009663C1"/>
    <w:rsid w:val="00982B0A"/>
    <w:rsid w:val="0098758D"/>
    <w:rsid w:val="00992134"/>
    <w:rsid w:val="009A381E"/>
    <w:rsid w:val="009A39E6"/>
    <w:rsid w:val="009C1632"/>
    <w:rsid w:val="009D1545"/>
    <w:rsid w:val="009F5487"/>
    <w:rsid w:val="00A42133"/>
    <w:rsid w:val="00A50E36"/>
    <w:rsid w:val="00A620AA"/>
    <w:rsid w:val="00A64285"/>
    <w:rsid w:val="00A66FC4"/>
    <w:rsid w:val="00A7604A"/>
    <w:rsid w:val="00A951A9"/>
    <w:rsid w:val="00AB07E9"/>
    <w:rsid w:val="00AC0D67"/>
    <w:rsid w:val="00AC4E69"/>
    <w:rsid w:val="00AE13F7"/>
    <w:rsid w:val="00AE2A7E"/>
    <w:rsid w:val="00AF0067"/>
    <w:rsid w:val="00AF4C4C"/>
    <w:rsid w:val="00AF7444"/>
    <w:rsid w:val="00B1281F"/>
    <w:rsid w:val="00B24FBA"/>
    <w:rsid w:val="00B278E9"/>
    <w:rsid w:val="00B30AC1"/>
    <w:rsid w:val="00B37808"/>
    <w:rsid w:val="00B448C8"/>
    <w:rsid w:val="00B6310A"/>
    <w:rsid w:val="00B70A42"/>
    <w:rsid w:val="00B86B63"/>
    <w:rsid w:val="00BA2DAD"/>
    <w:rsid w:val="00BC0466"/>
    <w:rsid w:val="00BD5F94"/>
    <w:rsid w:val="00BF394C"/>
    <w:rsid w:val="00BF7A7B"/>
    <w:rsid w:val="00C06E39"/>
    <w:rsid w:val="00C12495"/>
    <w:rsid w:val="00C241C1"/>
    <w:rsid w:val="00C417C5"/>
    <w:rsid w:val="00C42E35"/>
    <w:rsid w:val="00C438D1"/>
    <w:rsid w:val="00C4459F"/>
    <w:rsid w:val="00C513E2"/>
    <w:rsid w:val="00C70EEA"/>
    <w:rsid w:val="00CA5FD3"/>
    <w:rsid w:val="00CC02D0"/>
    <w:rsid w:val="00CE2B72"/>
    <w:rsid w:val="00CF01FA"/>
    <w:rsid w:val="00D012C2"/>
    <w:rsid w:val="00D154D1"/>
    <w:rsid w:val="00D2051D"/>
    <w:rsid w:val="00D2783A"/>
    <w:rsid w:val="00D319A2"/>
    <w:rsid w:val="00D454E6"/>
    <w:rsid w:val="00D47F41"/>
    <w:rsid w:val="00D613DF"/>
    <w:rsid w:val="00D73B8D"/>
    <w:rsid w:val="00D95935"/>
    <w:rsid w:val="00DB0709"/>
    <w:rsid w:val="00DC1BC7"/>
    <w:rsid w:val="00DD30C6"/>
    <w:rsid w:val="00DD4695"/>
    <w:rsid w:val="00E1249E"/>
    <w:rsid w:val="00E161C0"/>
    <w:rsid w:val="00E36012"/>
    <w:rsid w:val="00E41D6D"/>
    <w:rsid w:val="00E534B6"/>
    <w:rsid w:val="00E7046C"/>
    <w:rsid w:val="00E8187D"/>
    <w:rsid w:val="00E87633"/>
    <w:rsid w:val="00E87DF6"/>
    <w:rsid w:val="00E942F9"/>
    <w:rsid w:val="00EB5886"/>
    <w:rsid w:val="00ED297C"/>
    <w:rsid w:val="00EE30A8"/>
    <w:rsid w:val="00EE4348"/>
    <w:rsid w:val="00EE4AD3"/>
    <w:rsid w:val="00F01281"/>
    <w:rsid w:val="00F045DF"/>
    <w:rsid w:val="00F0570F"/>
    <w:rsid w:val="00F05754"/>
    <w:rsid w:val="00F30BCC"/>
    <w:rsid w:val="00F36194"/>
    <w:rsid w:val="00F47F2B"/>
    <w:rsid w:val="00F522AA"/>
    <w:rsid w:val="00F52DF7"/>
    <w:rsid w:val="00F67705"/>
    <w:rsid w:val="00F83752"/>
    <w:rsid w:val="00F85075"/>
    <w:rsid w:val="00FA70CE"/>
    <w:rsid w:val="00FB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ACADB43-4374-4955-B8BB-8345E403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4A7813"/>
    <w:rPr>
      <w:rFonts w:eastAsia="Times New Roman"/>
      <w:lang w:eastAsia="zh-CN"/>
    </w:rPr>
  </w:style>
  <w:style w:type="paragraph" w:styleId="Cmsor1">
    <w:name w:val="heading 1"/>
    <w:basedOn w:val="Norml"/>
    <w:next w:val="Norml"/>
    <w:qFormat/>
    <w:rsid w:val="004A781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rsid w:val="004A7813"/>
    <w:pPr>
      <w:keepNext/>
      <w:numPr>
        <w:numId w:val="1"/>
      </w:numPr>
      <w:tabs>
        <w:tab w:val="clear" w:pos="720"/>
        <w:tab w:val="num" w:pos="284"/>
      </w:tabs>
      <w:ind w:left="0" w:firstLine="0"/>
      <w:outlineLvl w:val="1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4A7813"/>
    <w:rPr>
      <w:sz w:val="24"/>
    </w:rPr>
  </w:style>
  <w:style w:type="paragraph" w:styleId="Szvegtrzsbehzssal">
    <w:name w:val="Body Text Indent"/>
    <w:basedOn w:val="Norml"/>
    <w:rsid w:val="00D012C2"/>
    <w:pPr>
      <w:spacing w:after="120"/>
      <w:ind w:left="283"/>
    </w:pPr>
  </w:style>
  <w:style w:type="paragraph" w:styleId="lfej">
    <w:name w:val="header"/>
    <w:basedOn w:val="Norml"/>
    <w:rsid w:val="006A320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A320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40EEE"/>
  </w:style>
  <w:style w:type="paragraph" w:styleId="Szvegtrzsbehzssal2">
    <w:name w:val="Body Text Indent 2"/>
    <w:basedOn w:val="Norml"/>
    <w:rsid w:val="00832AEC"/>
    <w:pPr>
      <w:spacing w:after="120" w:line="480" w:lineRule="auto"/>
      <w:ind w:left="283"/>
    </w:pPr>
  </w:style>
  <w:style w:type="paragraph" w:styleId="Listaszerbekezds">
    <w:name w:val="List Paragraph"/>
    <w:basedOn w:val="Norml"/>
    <w:uiPriority w:val="34"/>
    <w:qFormat/>
    <w:rsid w:val="00365F2D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87DF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87DF6"/>
    <w:rPr>
      <w:rFonts w:ascii="Tahoma" w:eastAsia="Times New Roman" w:hAnsi="Tahoma" w:cs="Tahoma"/>
      <w:sz w:val="16"/>
      <w:szCs w:val="16"/>
      <w:lang w:eastAsia="zh-CN"/>
    </w:rPr>
  </w:style>
  <w:style w:type="character" w:styleId="Jegyzethivatkozs">
    <w:name w:val="annotation reference"/>
    <w:uiPriority w:val="99"/>
    <w:semiHidden/>
    <w:unhideWhenUsed/>
    <w:rsid w:val="00AB07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07E9"/>
  </w:style>
  <w:style w:type="character" w:customStyle="1" w:styleId="JegyzetszvegChar">
    <w:name w:val="Jegyzetszöveg Char"/>
    <w:link w:val="Jegyzetszveg"/>
    <w:uiPriority w:val="99"/>
    <w:semiHidden/>
    <w:rsid w:val="00AB07E9"/>
    <w:rPr>
      <w:rFonts w:eastAsia="Times New Roman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07E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B07E9"/>
    <w:rPr>
      <w:rFonts w:eastAsia="Times New Roman"/>
      <w:b/>
      <w:bCs/>
      <w:lang w:eastAsia="zh-CN"/>
    </w:rPr>
  </w:style>
  <w:style w:type="paragraph" w:styleId="Vltozat">
    <w:name w:val="Revision"/>
    <w:hidden/>
    <w:uiPriority w:val="99"/>
    <w:semiHidden/>
    <w:rsid w:val="00564E77"/>
    <w:rPr>
      <w:rFonts w:eastAsia="Times New Roman"/>
      <w:lang w:eastAsia="zh-CN"/>
    </w:rPr>
  </w:style>
  <w:style w:type="paragraph" w:styleId="Nincstrkz">
    <w:name w:val="No Spacing"/>
    <w:uiPriority w:val="1"/>
    <w:qFormat/>
    <w:rsid w:val="005025AA"/>
    <w:rPr>
      <w:rFonts w:eastAsia="Times New Roman"/>
      <w:lang w:eastAsia="zh-CN"/>
    </w:rPr>
  </w:style>
  <w:style w:type="paragraph" w:styleId="Alcm">
    <w:name w:val="Subtitle"/>
    <w:basedOn w:val="Norml"/>
    <w:next w:val="Norml"/>
    <w:link w:val="AlcmChar"/>
    <w:uiPriority w:val="11"/>
    <w:qFormat/>
    <w:rsid w:val="0050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5025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5A78-1E5B-4007-9E7E-9478350B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2678</Words>
  <Characters>18480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Links>
    <vt:vector size="6" baseType="variant">
      <vt:variant>
        <vt:i4>2949150</vt:i4>
      </vt:variant>
      <vt:variant>
        <vt:i4>61894</vt:i4>
      </vt:variant>
      <vt:variant>
        <vt:i4>1025</vt:i4>
      </vt:variant>
      <vt:variant>
        <vt:i4>1</vt:i4>
      </vt:variant>
      <vt:variant>
        <vt:lpwstr>cid:image001.jpg@01D27BBB.863BC310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János</dc:creator>
  <cp:lastModifiedBy>user</cp:lastModifiedBy>
  <cp:revision>5</cp:revision>
  <cp:lastPrinted>2011-06-30T13:29:00Z</cp:lastPrinted>
  <dcterms:created xsi:type="dcterms:W3CDTF">2017-02-07T15:47:00Z</dcterms:created>
  <dcterms:modified xsi:type="dcterms:W3CDTF">2017-02-10T15:40:00Z</dcterms:modified>
</cp:coreProperties>
</file>